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CF" w:rsidRDefault="009479F2">
      <w:pPr>
        <w:pStyle w:val="af2"/>
        <w:jc w:val="right"/>
      </w:pPr>
      <w:r>
        <w:t>УТВЕРЖДАЮ</w:t>
      </w:r>
    </w:p>
    <w:p w:rsidR="000977CF" w:rsidRDefault="009479F2">
      <w:pPr>
        <w:pStyle w:val="af2"/>
        <w:jc w:val="right"/>
      </w:pPr>
      <w:r>
        <w:rPr>
          <w:lang w:val="ru-RU"/>
        </w:rPr>
        <w:t xml:space="preserve">Ректор </w:t>
      </w:r>
      <w:r>
        <w:t xml:space="preserve">ФГБОУ </w:t>
      </w:r>
      <w:proofErr w:type="gramStart"/>
      <w:r>
        <w:t>ВО</w:t>
      </w:r>
      <w:proofErr w:type="gramEnd"/>
    </w:p>
    <w:p w:rsidR="000977CF" w:rsidRDefault="009479F2">
      <w:pPr>
        <w:pStyle w:val="af2"/>
        <w:jc w:val="right"/>
      </w:pPr>
      <w:r>
        <w:t>«</w:t>
      </w:r>
      <w:proofErr w:type="spellStart"/>
      <w:r>
        <w:t>Петрозаводская</w:t>
      </w:r>
      <w:proofErr w:type="spellEnd"/>
      <w:r>
        <w:t xml:space="preserve"> </w:t>
      </w:r>
      <w:proofErr w:type="spellStart"/>
      <w:r>
        <w:t>государственная</w:t>
      </w:r>
      <w:proofErr w:type="spellEnd"/>
      <w:r>
        <w:t xml:space="preserve"> </w:t>
      </w:r>
    </w:p>
    <w:p w:rsidR="000977CF" w:rsidRDefault="009479F2">
      <w:pPr>
        <w:pStyle w:val="af2"/>
        <w:jc w:val="right"/>
      </w:pPr>
      <w:proofErr w:type="spellStart"/>
      <w:r>
        <w:t>консерватория</w:t>
      </w:r>
      <w:proofErr w:type="spellEnd"/>
      <w:r>
        <w:t xml:space="preserve"> </w:t>
      </w:r>
      <w:proofErr w:type="spellStart"/>
      <w:r>
        <w:t>имени</w:t>
      </w:r>
      <w:proofErr w:type="spellEnd"/>
      <w:r>
        <w:t xml:space="preserve"> А.</w:t>
      </w:r>
      <w:r>
        <w:rPr>
          <w:lang w:val="ru-RU"/>
        </w:rPr>
        <w:t> </w:t>
      </w:r>
      <w:r>
        <w:t xml:space="preserve">К. </w:t>
      </w:r>
      <w:proofErr w:type="spellStart"/>
      <w:r>
        <w:t>Глазунова</w:t>
      </w:r>
      <w:proofErr w:type="spellEnd"/>
      <w:r>
        <w:t>»</w:t>
      </w:r>
    </w:p>
    <w:p w:rsidR="000977CF" w:rsidRDefault="009479F2">
      <w:pPr>
        <w:pStyle w:val="af2"/>
        <w:jc w:val="right"/>
      </w:pPr>
      <w:r>
        <w:t> </w:t>
      </w:r>
    </w:p>
    <w:p w:rsidR="000977CF" w:rsidRDefault="009479F2">
      <w:pPr>
        <w:pStyle w:val="af2"/>
        <w:jc w:val="right"/>
      </w:pPr>
      <w:r>
        <w:t>______________</w:t>
      </w:r>
      <w:r>
        <w:rPr>
          <w:lang w:val="ru-RU"/>
        </w:rPr>
        <w:t xml:space="preserve">А. А. </w:t>
      </w:r>
      <w:proofErr w:type="spellStart"/>
      <w:r>
        <w:rPr>
          <w:lang w:val="ru-RU"/>
        </w:rPr>
        <w:t>Кубышкин</w:t>
      </w:r>
      <w:proofErr w:type="spellEnd"/>
      <w:r>
        <w:t> </w:t>
      </w:r>
    </w:p>
    <w:p w:rsidR="000977CF" w:rsidRDefault="009479F2">
      <w:pPr>
        <w:pStyle w:val="ad"/>
        <w:jc w:val="right"/>
        <w:rPr>
          <w:sz w:val="24"/>
        </w:rPr>
      </w:pPr>
      <w:r>
        <w:rPr>
          <w:sz w:val="24"/>
        </w:rPr>
        <w:t>«_____» _____________2025 года</w:t>
      </w:r>
    </w:p>
    <w:p w:rsidR="000977CF" w:rsidRDefault="000977CF">
      <w:pPr>
        <w:pStyle w:val="af"/>
      </w:pPr>
    </w:p>
    <w:p w:rsidR="000977CF" w:rsidRDefault="000977CF">
      <w:pPr>
        <w:pStyle w:val="ad"/>
        <w:rPr>
          <w:b/>
          <w:bCs w:val="0"/>
          <w:sz w:val="16"/>
          <w:szCs w:val="16"/>
        </w:rPr>
      </w:pPr>
    </w:p>
    <w:p w:rsidR="000977CF" w:rsidRDefault="000977CF">
      <w:pPr>
        <w:pStyle w:val="ad"/>
        <w:rPr>
          <w:b/>
          <w:bCs w:val="0"/>
        </w:rPr>
      </w:pPr>
    </w:p>
    <w:p w:rsidR="000977CF" w:rsidRDefault="009479F2">
      <w:pPr>
        <w:pStyle w:val="ad"/>
        <w:rPr>
          <w:b/>
          <w:bCs w:val="0"/>
        </w:rPr>
      </w:pPr>
      <w:r>
        <w:rPr>
          <w:b/>
          <w:bCs w:val="0"/>
        </w:rPr>
        <w:t>ПОЛОЖЕНИЕ</w:t>
      </w:r>
    </w:p>
    <w:p w:rsidR="000977CF" w:rsidRDefault="009479F2">
      <w:pPr>
        <w:ind w:firstLine="720"/>
        <w:jc w:val="center"/>
        <w:rPr>
          <w:b/>
        </w:rPr>
      </w:pPr>
      <w:r>
        <w:rPr>
          <w:b/>
          <w:bCs/>
        </w:rPr>
        <w:t>о проведении</w:t>
      </w:r>
      <w:r>
        <w:rPr>
          <w:bCs/>
          <w:sz w:val="28"/>
        </w:rPr>
        <w:t xml:space="preserve"> </w:t>
      </w:r>
      <w:proofErr w:type="gramStart"/>
      <w:r>
        <w:rPr>
          <w:b/>
          <w:sz w:val="28"/>
        </w:rPr>
        <w:t>Х</w:t>
      </w:r>
      <w:proofErr w:type="gramEnd"/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 </w:t>
      </w:r>
      <w:r>
        <w:rPr>
          <w:b/>
        </w:rPr>
        <w:t xml:space="preserve">Международного открытого юношеского конкурса пианистов </w:t>
      </w:r>
    </w:p>
    <w:p w:rsidR="000977CF" w:rsidRDefault="009479F2">
      <w:pPr>
        <w:ind w:firstLine="720"/>
        <w:jc w:val="center"/>
        <w:rPr>
          <w:b/>
        </w:rPr>
      </w:pPr>
      <w:proofErr w:type="spellStart"/>
      <w:proofErr w:type="gramStart"/>
      <w:r>
        <w:rPr>
          <w:b/>
        </w:rPr>
        <w:t>Баренц-региона</w:t>
      </w:r>
      <w:proofErr w:type="spellEnd"/>
      <w:proofErr w:type="gramEnd"/>
      <w:r>
        <w:rPr>
          <w:b/>
        </w:rPr>
        <w:t xml:space="preserve"> композитора Геннадия Вавилова</w:t>
      </w:r>
    </w:p>
    <w:p w:rsidR="000977CF" w:rsidRDefault="000977CF">
      <w:pPr>
        <w:pStyle w:val="13"/>
        <w:keepNext/>
        <w:keepLines/>
        <w:tabs>
          <w:tab w:val="left" w:pos="3961"/>
        </w:tabs>
        <w:spacing w:after="0"/>
        <w:rPr>
          <w:sz w:val="24"/>
          <w:szCs w:val="24"/>
        </w:rPr>
      </w:pPr>
    </w:p>
    <w:p w:rsidR="000977CF" w:rsidRDefault="000977CF">
      <w:pPr>
        <w:pStyle w:val="13"/>
        <w:keepNext/>
        <w:keepLines/>
        <w:tabs>
          <w:tab w:val="left" w:pos="3961"/>
        </w:tabs>
        <w:spacing w:after="0"/>
        <w:rPr>
          <w:sz w:val="24"/>
          <w:szCs w:val="24"/>
        </w:rPr>
      </w:pPr>
    </w:p>
    <w:p w:rsidR="000977CF" w:rsidRDefault="009479F2">
      <w:pPr>
        <w:pStyle w:val="13"/>
        <w:keepNext/>
        <w:keepLines/>
        <w:numPr>
          <w:ilvl w:val="0"/>
          <w:numId w:val="8"/>
        </w:numPr>
        <w:tabs>
          <w:tab w:val="left" w:pos="3961"/>
        </w:tabs>
        <w:spacing w:after="0"/>
        <w:rPr>
          <w:sz w:val="24"/>
          <w:szCs w:val="24"/>
        </w:rPr>
      </w:pPr>
      <w:bookmarkStart w:id="0" w:name="bookmark6"/>
      <w:bookmarkEnd w:id="0"/>
      <w:r>
        <w:rPr>
          <w:sz w:val="24"/>
          <w:szCs w:val="24"/>
        </w:rPr>
        <w:t>ОБЩИЕ ПОЛОЖЕНИЯ</w:t>
      </w:r>
    </w:p>
    <w:p w:rsidR="000977CF" w:rsidRDefault="000977CF">
      <w:pPr>
        <w:pStyle w:val="13"/>
        <w:keepNext/>
        <w:keepLines/>
        <w:tabs>
          <w:tab w:val="left" w:pos="3961"/>
        </w:tabs>
        <w:spacing w:after="0"/>
        <w:ind w:left="720"/>
        <w:jc w:val="left"/>
        <w:rPr>
          <w:sz w:val="24"/>
          <w:szCs w:val="24"/>
        </w:rPr>
      </w:pPr>
    </w:p>
    <w:p w:rsidR="000977CF" w:rsidRDefault="009479F2">
      <w:pPr>
        <w:ind w:firstLine="709"/>
        <w:jc w:val="both"/>
      </w:pPr>
      <w:r>
        <w:t>1.1. Настоящее Положение определяет порядок организации и проведения X</w:t>
      </w:r>
      <w:r>
        <w:rPr>
          <w:lang w:val="en-US"/>
        </w:rPr>
        <w:t>II</w:t>
      </w:r>
      <w:r>
        <w:t xml:space="preserve"> Международного юношеского конкурса пианистов </w:t>
      </w:r>
      <w:proofErr w:type="spellStart"/>
      <w:proofErr w:type="gramStart"/>
      <w:r>
        <w:t>Баренц-региона</w:t>
      </w:r>
      <w:proofErr w:type="spellEnd"/>
      <w:proofErr w:type="gramEnd"/>
      <w:r>
        <w:t xml:space="preserve"> композитора Геннадия Вавилова (далее Конкурс), а также правила определения его победителей. </w:t>
      </w:r>
    </w:p>
    <w:p w:rsidR="000977CF" w:rsidRDefault="009479F2">
      <w:pPr>
        <w:ind w:firstLine="709"/>
        <w:jc w:val="both"/>
      </w:pPr>
      <w:r>
        <w:t xml:space="preserve">1.2. Международный открытый юношеский конкурс пианистов </w:t>
      </w:r>
      <w:proofErr w:type="spellStart"/>
      <w:proofErr w:type="gramStart"/>
      <w:r>
        <w:t>Баренц-региона</w:t>
      </w:r>
      <w:proofErr w:type="spellEnd"/>
      <w:proofErr w:type="gramEnd"/>
      <w:r>
        <w:t xml:space="preserve"> композитора Геннадия Вавилова проводится в рамках культурного сотрудничества и направлен на выявление талантливых молодых музыкантов, закрепление лучших традиций музыкальной педагогики, ознакомление с современными методами преподавания в музыкальных учебных заведениях, а также </w:t>
      </w:r>
      <w:bookmarkStart w:id="1" w:name="_GoBack"/>
      <w:bookmarkEnd w:id="1"/>
      <w:r>
        <w:t xml:space="preserve">на привлечение внимания к музыке известного карельского композитора Г.А. Вавилова. </w:t>
      </w:r>
    </w:p>
    <w:p w:rsidR="000977CF" w:rsidRDefault="009479F2">
      <w:pPr>
        <w:ind w:firstLine="709"/>
        <w:jc w:val="both"/>
      </w:pPr>
      <w:r>
        <w:rPr>
          <w:bCs/>
          <w:iCs/>
        </w:rPr>
        <w:t>1.3. Периодичность конкурса</w:t>
      </w:r>
      <w:r>
        <w:rPr>
          <w:bCs/>
        </w:rPr>
        <w:t>:</w:t>
      </w:r>
      <w:r>
        <w:t xml:space="preserve"> один раз в два года.</w:t>
      </w:r>
    </w:p>
    <w:p w:rsidR="000977CF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iCs/>
          <w:sz w:val="24"/>
          <w:szCs w:val="24"/>
        </w:rPr>
      </w:pPr>
      <w:r>
        <w:rPr>
          <w:iCs/>
          <w:sz w:val="24"/>
          <w:szCs w:val="24"/>
        </w:rPr>
        <w:t>1.4. Учредители конкурса:</w:t>
      </w:r>
    </w:p>
    <w:p w:rsidR="000977CF" w:rsidRDefault="009479F2">
      <w:pPr>
        <w:ind w:firstLine="709"/>
        <w:jc w:val="both"/>
        <w:rPr>
          <w:szCs w:val="20"/>
        </w:rPr>
      </w:pPr>
      <w:r>
        <w:t xml:space="preserve">- ФГБОУ </w:t>
      </w:r>
      <w:proofErr w:type="gramStart"/>
      <w:r>
        <w:t>ВО</w:t>
      </w:r>
      <w:proofErr w:type="gramEnd"/>
      <w:r>
        <w:t xml:space="preserve"> «Петрозаводская государственная</w:t>
      </w:r>
      <w:r>
        <w:rPr>
          <w:szCs w:val="20"/>
        </w:rPr>
        <w:t xml:space="preserve"> консерватория имени А.К. Глазунова»</w:t>
      </w:r>
    </w:p>
    <w:p w:rsidR="000977CF" w:rsidRDefault="009479F2">
      <w:pPr>
        <w:ind w:firstLine="709"/>
        <w:jc w:val="both"/>
      </w:pPr>
      <w:r>
        <w:t>- Ассоциация музыкальных конкурсов России</w:t>
      </w:r>
    </w:p>
    <w:p w:rsidR="000977CF" w:rsidRDefault="009479F2">
      <w:pPr>
        <w:ind w:firstLine="709"/>
        <w:jc w:val="both"/>
      </w:pPr>
      <w:r>
        <w:t xml:space="preserve">- МКУ ДО КМО «ДМШ им. Г. А. Вавилова» </w:t>
      </w:r>
    </w:p>
    <w:p w:rsidR="000977CF" w:rsidRDefault="009479F2">
      <w:pPr>
        <w:ind w:firstLine="709"/>
        <w:jc w:val="both"/>
        <w:rPr>
          <w:szCs w:val="20"/>
        </w:rPr>
      </w:pPr>
      <w:r>
        <w:rPr>
          <w:szCs w:val="20"/>
        </w:rPr>
        <w:t xml:space="preserve">- Министерство культуры Республики Карелия </w:t>
      </w:r>
    </w:p>
    <w:p w:rsidR="000977CF" w:rsidRDefault="009479F2">
      <w:pPr>
        <w:ind w:firstLine="709"/>
        <w:jc w:val="both"/>
      </w:pPr>
      <w:r>
        <w:rPr>
          <w:szCs w:val="20"/>
        </w:rPr>
        <w:t xml:space="preserve">- </w:t>
      </w:r>
      <w:r>
        <w:t xml:space="preserve">Администрация </w:t>
      </w:r>
      <w:proofErr w:type="spellStart"/>
      <w:r>
        <w:t>Костомукшского</w:t>
      </w:r>
      <w:proofErr w:type="spellEnd"/>
      <w:r>
        <w:t xml:space="preserve"> городского округа </w:t>
      </w:r>
      <w:proofErr w:type="gramStart"/>
      <w:r>
        <w:t>г</w:t>
      </w:r>
      <w:proofErr w:type="gramEnd"/>
      <w:r>
        <w:t>. Костомукши.</w:t>
      </w:r>
    </w:p>
    <w:p w:rsidR="000977CF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1.5. Организаторы конкурса:</w:t>
      </w:r>
    </w:p>
    <w:p w:rsidR="000977CF" w:rsidRDefault="009479F2">
      <w:pPr>
        <w:ind w:firstLine="709"/>
        <w:jc w:val="both"/>
      </w:pPr>
      <w:r>
        <w:t xml:space="preserve">- МКУ ДО КМО «ДМШ им. Г. А. Вавилова» </w:t>
      </w:r>
    </w:p>
    <w:p w:rsidR="000977CF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кафедра специального фортепиано 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«Петрозаводская государственная консерватория имени А. К. Глазунова».</w:t>
      </w:r>
    </w:p>
    <w:p w:rsidR="0016303C" w:rsidRDefault="009479F2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1.6. Текущую организационную работу по проведению Конкурса осуществляет организационный комитет (далее Оргкомитет).</w:t>
      </w:r>
      <w:r w:rsidR="0016303C">
        <w:rPr>
          <w:sz w:val="24"/>
          <w:szCs w:val="24"/>
        </w:rPr>
        <w:t xml:space="preserve"> </w:t>
      </w:r>
    </w:p>
    <w:p w:rsidR="000977CF" w:rsidRDefault="0016303C">
      <w:pPr>
        <w:pStyle w:val="21"/>
        <w:tabs>
          <w:tab w:val="left" w:pos="141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1.7. Оргкомитет формируется из числа представителей организаций, являющихся учредителями конкурса.</w:t>
      </w:r>
    </w:p>
    <w:p w:rsidR="000977CF" w:rsidRDefault="009479F2">
      <w:pPr>
        <w:ind w:firstLine="709"/>
        <w:jc w:val="both"/>
        <w:outlineLvl w:val="0"/>
      </w:pPr>
      <w:r>
        <w:t>1.</w:t>
      </w:r>
      <w:r w:rsidR="0016303C">
        <w:t>8</w:t>
      </w:r>
      <w:r>
        <w:t>. Функции Оргкомитета:</w:t>
      </w:r>
    </w:p>
    <w:p w:rsidR="000977CF" w:rsidRDefault="009479F2">
      <w:pPr>
        <w:ind w:firstLine="709"/>
        <w:jc w:val="both"/>
        <w:outlineLvl w:val="0"/>
      </w:pPr>
      <w:r>
        <w:t>- осуществляет подготовку и проведение конкурса;</w:t>
      </w:r>
    </w:p>
    <w:p w:rsidR="000977CF" w:rsidRDefault="009479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t xml:space="preserve">- </w:t>
      </w:r>
      <w:r>
        <w:rPr>
          <w:color w:val="000000"/>
          <w:shd w:val="clear" w:color="auto" w:fill="FFFFFF"/>
        </w:rPr>
        <w:t>информирует образовательные учреждения о датах проведениях всех этапов Конкурса;</w:t>
      </w:r>
    </w:p>
    <w:p w:rsidR="000977CF" w:rsidRDefault="009479F2">
      <w:pPr>
        <w:shd w:val="clear" w:color="auto" w:fill="FFFFFF"/>
        <w:ind w:firstLine="709"/>
        <w:jc w:val="both"/>
      </w:pPr>
      <w:r>
        <w:t>- запрашивает у участников необходимую документацию в случаях, предусмотренных настоящим Положением;</w:t>
      </w:r>
    </w:p>
    <w:p w:rsidR="000977CF" w:rsidRDefault="009479F2">
      <w:pPr>
        <w:shd w:val="clear" w:color="auto" w:fill="FFFFFF"/>
        <w:ind w:firstLine="709"/>
        <w:jc w:val="both"/>
      </w:pPr>
      <w:r>
        <w:t>- информирует участников Конкурса об изменениях, вносимых в конкурсную документацию;</w:t>
      </w:r>
    </w:p>
    <w:p w:rsidR="000977CF" w:rsidRDefault="009479F2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t xml:space="preserve">- </w:t>
      </w:r>
      <w:r>
        <w:rPr>
          <w:color w:val="000000"/>
          <w:shd w:val="clear" w:color="auto" w:fill="FFFFFF"/>
        </w:rPr>
        <w:t>разрабатывает критерии определения победителей Конкурса;</w:t>
      </w:r>
    </w:p>
    <w:p w:rsidR="000977CF" w:rsidRDefault="009479F2">
      <w:pPr>
        <w:shd w:val="clear" w:color="auto" w:fill="FFFFFF"/>
        <w:ind w:firstLine="709"/>
        <w:jc w:val="both"/>
      </w:pPr>
      <w:r>
        <w:t>- информирует участников Конкурса о результатах его проведения;</w:t>
      </w:r>
    </w:p>
    <w:p w:rsidR="000977CF" w:rsidRDefault="009479F2">
      <w:pPr>
        <w:ind w:firstLine="709"/>
        <w:jc w:val="both"/>
        <w:outlineLvl w:val="0"/>
      </w:pPr>
      <w:r>
        <w:t>- при наличии существенных обстоятельств, свидетельствующих о невозможности проведения Конкурса в порядке, предусмотренном настоящим Положением, вносит соответствующие изменения;</w:t>
      </w:r>
    </w:p>
    <w:p w:rsidR="000977CF" w:rsidRDefault="009479F2">
      <w:pPr>
        <w:ind w:firstLine="709"/>
        <w:jc w:val="both"/>
        <w:outlineLvl w:val="0"/>
      </w:pPr>
      <w:r>
        <w:t>- оказывает помощь в расселении иногородним участникам Конкурса.</w:t>
      </w:r>
    </w:p>
    <w:p w:rsidR="000977CF" w:rsidRDefault="000977CF">
      <w:pPr>
        <w:ind w:firstLine="567"/>
        <w:rPr>
          <w:b/>
          <w:i/>
        </w:rPr>
      </w:pPr>
    </w:p>
    <w:p w:rsidR="000977CF" w:rsidRDefault="009479F2">
      <w:pPr>
        <w:pStyle w:val="13"/>
        <w:keepNext/>
        <w:keepLines/>
        <w:tabs>
          <w:tab w:val="left" w:pos="3545"/>
        </w:tabs>
        <w:spacing w:after="0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2" w:name="bookmark7"/>
      <w:bookmarkEnd w:id="2"/>
      <w:r>
        <w:rPr>
          <w:sz w:val="24"/>
          <w:szCs w:val="24"/>
        </w:rPr>
        <w:t>ЦЕЛИ И ЗАДАЧИ КОНКУРСА</w:t>
      </w:r>
    </w:p>
    <w:p w:rsidR="000977CF" w:rsidRDefault="000977CF">
      <w:pPr>
        <w:pStyle w:val="13"/>
        <w:keepNext/>
        <w:keepLines/>
        <w:tabs>
          <w:tab w:val="left" w:pos="3545"/>
        </w:tabs>
        <w:spacing w:after="0" w:line="322" w:lineRule="exact"/>
        <w:rPr>
          <w:sz w:val="24"/>
          <w:szCs w:val="24"/>
        </w:rPr>
      </w:pPr>
    </w:p>
    <w:p w:rsidR="000977CF" w:rsidRDefault="009479F2">
      <w:pPr>
        <w:overflowPunct w:val="0"/>
        <w:ind w:firstLine="720"/>
        <w:jc w:val="both"/>
      </w:pPr>
      <w:r>
        <w:rPr>
          <w:bCs/>
          <w:iCs/>
        </w:rPr>
        <w:t>2.1. Цель Конкурса:</w:t>
      </w:r>
      <w:r>
        <w:t xml:space="preserve"> выявление молодых талантливых исполнителей-пианистов.</w:t>
      </w:r>
    </w:p>
    <w:p w:rsidR="000977CF" w:rsidRDefault="009479F2">
      <w:pPr>
        <w:overflowPunct w:val="0"/>
        <w:ind w:firstLine="720"/>
        <w:jc w:val="both"/>
      </w:pPr>
      <w:r>
        <w:t>2.2. Задачи Конкурса: активизация педагогической работы с юными дарованиями, развитие музыкальных и педагогических традиций отечественных исполнительских школ, пропаганда классической музыки, расширение творческих связей и обмен опытом между музыкальными учреждениями Российской Федерации, ближнего и дальнего зарубежья.</w:t>
      </w:r>
    </w:p>
    <w:p w:rsidR="000977CF" w:rsidRDefault="000977CF">
      <w:pPr>
        <w:ind w:firstLine="567"/>
        <w:rPr>
          <w:b/>
          <w:i/>
        </w:rPr>
      </w:pPr>
    </w:p>
    <w:p w:rsidR="000977CF" w:rsidRDefault="009479F2">
      <w:pPr>
        <w:ind w:firstLine="567"/>
        <w:jc w:val="center"/>
        <w:rPr>
          <w:b/>
        </w:rPr>
      </w:pPr>
      <w:r>
        <w:rPr>
          <w:b/>
        </w:rPr>
        <w:t xml:space="preserve">3. УСЛОВИЯ И </w:t>
      </w:r>
      <w:bookmarkStart w:id="3" w:name="bookmark8"/>
      <w:bookmarkEnd w:id="3"/>
      <w:r>
        <w:rPr>
          <w:b/>
        </w:rPr>
        <w:t>ПОРЯДОК ПРОВЕДЕНИЯ КОНКУРСА</w:t>
      </w:r>
    </w:p>
    <w:p w:rsidR="000977CF" w:rsidRDefault="000977CF">
      <w:pPr>
        <w:ind w:firstLine="567"/>
        <w:jc w:val="center"/>
        <w:rPr>
          <w:b/>
          <w:i/>
        </w:rPr>
      </w:pPr>
    </w:p>
    <w:p w:rsidR="000977CF" w:rsidRDefault="009479F2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Конкурс проходит в два этапа: </w:t>
      </w:r>
      <w:r>
        <w:rPr>
          <w:b/>
          <w:sz w:val="24"/>
          <w:szCs w:val="24"/>
        </w:rPr>
        <w:t>первый</w:t>
      </w:r>
      <w:r>
        <w:rPr>
          <w:sz w:val="24"/>
          <w:szCs w:val="24"/>
        </w:rPr>
        <w:t xml:space="preserve"> отборочный с</w:t>
      </w:r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>1 февраля по 31 марта 2026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4"/>
          <w:szCs w:val="24"/>
        </w:rPr>
        <w:t>года</w:t>
      </w:r>
      <w:r>
        <w:rPr>
          <w:sz w:val="24"/>
          <w:szCs w:val="24"/>
        </w:rPr>
        <w:t xml:space="preserve"> проводится в учебных заведениях Российской Федерации; </w:t>
      </w:r>
      <w:r>
        <w:rPr>
          <w:b/>
          <w:sz w:val="24"/>
          <w:szCs w:val="24"/>
        </w:rPr>
        <w:t>второй</w:t>
      </w:r>
      <w:r>
        <w:rPr>
          <w:sz w:val="24"/>
          <w:szCs w:val="24"/>
        </w:rPr>
        <w:t xml:space="preserve"> заключительный этап к</w:t>
      </w:r>
      <w:r>
        <w:rPr>
          <w:bCs/>
          <w:sz w:val="24"/>
          <w:szCs w:val="24"/>
        </w:rPr>
        <w:t xml:space="preserve">онкурса состоится </w:t>
      </w:r>
      <w:r>
        <w:rPr>
          <w:b/>
          <w:bCs/>
          <w:sz w:val="24"/>
          <w:szCs w:val="24"/>
        </w:rPr>
        <w:t>с 3 по 7 мая 2026 года в г. Костомукша,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ДМШ </w:t>
      </w:r>
      <w:proofErr w:type="gramStart"/>
      <w:r>
        <w:rPr>
          <w:sz w:val="24"/>
          <w:szCs w:val="24"/>
        </w:rPr>
        <w:t>им</w:t>
      </w:r>
      <w:proofErr w:type="gramEnd"/>
      <w:r>
        <w:rPr>
          <w:sz w:val="24"/>
          <w:szCs w:val="24"/>
        </w:rPr>
        <w:t xml:space="preserve">. Г.А. Вавилова. </w:t>
      </w:r>
    </w:p>
    <w:p w:rsidR="0016303C" w:rsidRDefault="0016303C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Критерии отбора победителей на всех этапах определяются Положением о работе жюри конкурса.</w:t>
      </w:r>
    </w:p>
    <w:p w:rsidR="000977CF" w:rsidRDefault="009479F2">
      <w:pPr>
        <w:pStyle w:val="1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6303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Участники</w:t>
      </w:r>
      <w:r>
        <w:rPr>
          <w:sz w:val="24"/>
          <w:szCs w:val="24"/>
        </w:rPr>
        <w:t xml:space="preserve">. </w:t>
      </w:r>
      <w:r>
        <w:rPr>
          <w:bCs/>
          <w:iCs/>
          <w:sz w:val="24"/>
          <w:szCs w:val="24"/>
        </w:rPr>
        <w:t>В Конкурсе</w:t>
      </w:r>
      <w:r>
        <w:rPr>
          <w:sz w:val="24"/>
          <w:szCs w:val="24"/>
        </w:rPr>
        <w:t xml:space="preserve"> могут принимать участие учащиеся и студенты музыкальных учебных заведений, а также молодые исполнители, чей уровень подготовки позволяет исполнить конкурсную программу.</w:t>
      </w:r>
    </w:p>
    <w:p w:rsidR="000977CF" w:rsidRDefault="009479F2">
      <w:pPr>
        <w:pStyle w:val="12"/>
        <w:ind w:firstLine="70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3.</w:t>
      </w:r>
      <w:r w:rsidR="0016303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Категории</w:t>
      </w:r>
      <w:r>
        <w:rPr>
          <w:sz w:val="24"/>
          <w:szCs w:val="24"/>
        </w:rPr>
        <w:t xml:space="preserve">. </w:t>
      </w:r>
      <w:r>
        <w:rPr>
          <w:bCs/>
          <w:iCs/>
          <w:sz w:val="24"/>
          <w:szCs w:val="24"/>
        </w:rPr>
        <w:t>Конкурс проводится по 4-м возрастным категориям:</w:t>
      </w:r>
    </w:p>
    <w:p w:rsidR="000977CF" w:rsidRDefault="009479F2">
      <w:pPr>
        <w:ind w:left="360"/>
        <w:jc w:val="center"/>
      </w:pPr>
      <w:r>
        <w:rPr>
          <w:lang w:val="en-US"/>
        </w:rPr>
        <w:t>I</w:t>
      </w:r>
      <w:r>
        <w:t xml:space="preserve"> группа, младшая 8‒10 лет;</w:t>
      </w:r>
    </w:p>
    <w:p w:rsidR="000977CF" w:rsidRDefault="009479F2">
      <w:pPr>
        <w:ind w:left="360"/>
        <w:jc w:val="center"/>
      </w:pPr>
      <w:r>
        <w:rPr>
          <w:lang w:val="en-US"/>
        </w:rPr>
        <w:t>II</w:t>
      </w:r>
      <w:r>
        <w:t xml:space="preserve"> группа, средняя 11‒14 лет;</w:t>
      </w:r>
    </w:p>
    <w:p w:rsidR="000977CF" w:rsidRDefault="009479F2">
      <w:pPr>
        <w:ind w:left="360"/>
        <w:jc w:val="center"/>
      </w:pPr>
      <w:r>
        <w:rPr>
          <w:lang w:val="en-US"/>
        </w:rPr>
        <w:t>III</w:t>
      </w:r>
      <w:r>
        <w:t xml:space="preserve"> группа, старшая 15‒18 лет;</w:t>
      </w:r>
    </w:p>
    <w:p w:rsidR="000977CF" w:rsidRDefault="009479F2">
      <w:pPr>
        <w:ind w:firstLine="708"/>
        <w:jc w:val="center"/>
      </w:pPr>
      <w:r>
        <w:rPr>
          <w:lang w:val="en-US"/>
        </w:rPr>
        <w:t>IV</w:t>
      </w:r>
      <w:r>
        <w:t xml:space="preserve"> группа, молодежная 19‒24 года</w:t>
      </w:r>
    </w:p>
    <w:p w:rsidR="000977CF" w:rsidRDefault="000977CF">
      <w:pPr>
        <w:ind w:firstLine="720"/>
        <w:jc w:val="both"/>
        <w:rPr>
          <w:b/>
          <w:bCs/>
          <w:sz w:val="12"/>
          <w:szCs w:val="12"/>
        </w:rPr>
      </w:pPr>
    </w:p>
    <w:p w:rsidR="000977CF" w:rsidRDefault="009479F2">
      <w:pPr>
        <w:overflowPunct w:val="0"/>
        <w:ind w:firstLine="709"/>
        <w:jc w:val="both"/>
        <w:rPr>
          <w:bCs/>
        </w:rPr>
      </w:pPr>
      <w:r>
        <w:rPr>
          <w:bCs/>
        </w:rPr>
        <w:t xml:space="preserve">В </w:t>
      </w:r>
      <w:r>
        <w:rPr>
          <w:bCs/>
          <w:lang w:val="en-US"/>
        </w:rPr>
        <w:t>I</w:t>
      </w:r>
      <w:r>
        <w:rPr>
          <w:bCs/>
        </w:rPr>
        <w:t xml:space="preserve"> и </w:t>
      </w:r>
      <w:r>
        <w:rPr>
          <w:bCs/>
          <w:lang w:val="en-US"/>
        </w:rPr>
        <w:t>II</w:t>
      </w:r>
      <w:r>
        <w:rPr>
          <w:bCs/>
        </w:rPr>
        <w:t xml:space="preserve"> группах конкурс проводится в 1 тур, в </w:t>
      </w:r>
      <w:r>
        <w:rPr>
          <w:bCs/>
          <w:lang w:val="en-US"/>
        </w:rPr>
        <w:t>III</w:t>
      </w:r>
      <w:r>
        <w:rPr>
          <w:bCs/>
        </w:rPr>
        <w:t xml:space="preserve"> и </w:t>
      </w:r>
      <w:r>
        <w:rPr>
          <w:bCs/>
          <w:lang w:val="en-US"/>
        </w:rPr>
        <w:t>IV</w:t>
      </w:r>
      <w:r>
        <w:rPr>
          <w:bCs/>
        </w:rPr>
        <w:t xml:space="preserve"> группах – в два тура.</w:t>
      </w:r>
    </w:p>
    <w:p w:rsidR="000977CF" w:rsidRDefault="009479F2">
      <w:pPr>
        <w:overflowPunct w:val="0"/>
        <w:ind w:firstLine="709"/>
        <w:jc w:val="both"/>
        <w:rPr>
          <w:color w:val="FF0000"/>
          <w:sz w:val="28"/>
          <w:szCs w:val="28"/>
        </w:rPr>
      </w:pPr>
      <w:r>
        <w:rPr>
          <w:bCs/>
        </w:rPr>
        <w:t>3.</w:t>
      </w:r>
      <w:r w:rsidR="0016303C">
        <w:rPr>
          <w:bCs/>
        </w:rPr>
        <w:t>5</w:t>
      </w:r>
      <w:r>
        <w:rPr>
          <w:bCs/>
        </w:rPr>
        <w:t>. Для участия в конкурсе необходимо</w:t>
      </w:r>
      <w:r>
        <w:t xml:space="preserve"> до 1 апреля 2026 года выслать </w:t>
      </w:r>
      <w:r>
        <w:rPr>
          <w:b/>
          <w:bCs/>
        </w:rPr>
        <w:t xml:space="preserve">Заявку </w:t>
      </w:r>
      <w:r>
        <w:t xml:space="preserve">по адресу: Республика Карелия, 186930, г. Костомукша, ул. </w:t>
      </w:r>
      <w:proofErr w:type="spellStart"/>
      <w:r>
        <w:t>Антикайнена</w:t>
      </w:r>
      <w:proofErr w:type="spellEnd"/>
      <w:r>
        <w:t xml:space="preserve">, д. 17, в ДМШ им. Г. Вавилова или по электронному адресу: </w:t>
      </w:r>
      <w:hyperlink r:id="rId5">
        <w:r>
          <w:rPr>
            <w:rStyle w:val="-"/>
            <w:lang w:val="en-US"/>
          </w:rPr>
          <w:t>muzshkola</w:t>
        </w:r>
        <w:r>
          <w:rPr>
            <w:rStyle w:val="-"/>
          </w:rPr>
          <w:t>-</w:t>
        </w:r>
        <w:r>
          <w:rPr>
            <w:rStyle w:val="-"/>
            <w:lang w:val="en-US"/>
          </w:rPr>
          <w:t>vavilova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yandex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t xml:space="preserve"> </w:t>
      </w:r>
      <w:r>
        <w:rPr>
          <w:rStyle w:val="a7"/>
          <w:rFonts w:eastAsia="Arial Unicode MS"/>
          <w:color w:val="000000"/>
          <w:szCs w:val="28"/>
        </w:rPr>
        <w:t xml:space="preserve">в формате </w:t>
      </w:r>
      <w:r>
        <w:rPr>
          <w:rStyle w:val="a7"/>
          <w:rFonts w:eastAsia="Arial Unicode MS"/>
          <w:color w:val="000000"/>
          <w:szCs w:val="28"/>
          <w:lang w:val="en-US"/>
        </w:rPr>
        <w:t>PDF</w:t>
      </w:r>
      <w:r>
        <w:rPr>
          <w:rStyle w:val="a7"/>
          <w:rFonts w:eastAsia="Arial Unicode MS"/>
          <w:color w:val="000000"/>
          <w:szCs w:val="28"/>
        </w:rPr>
        <w:t xml:space="preserve"> и обязательно в текстовом формате </w:t>
      </w:r>
      <w:r>
        <w:rPr>
          <w:rStyle w:val="a7"/>
          <w:rFonts w:eastAsia="Arial Unicode MS"/>
          <w:color w:val="000000"/>
          <w:szCs w:val="28"/>
          <w:lang w:val="en-US"/>
        </w:rPr>
        <w:t>Word</w:t>
      </w:r>
      <w:r>
        <w:rPr>
          <w:color w:val="FF0000"/>
          <w:sz w:val="28"/>
          <w:szCs w:val="28"/>
        </w:rPr>
        <w:t xml:space="preserve">. </w:t>
      </w:r>
    </w:p>
    <w:p w:rsidR="000977CF" w:rsidRDefault="000977CF">
      <w:pPr>
        <w:ind w:firstLine="567"/>
        <w:jc w:val="both"/>
        <w:rPr>
          <w:sz w:val="12"/>
          <w:szCs w:val="12"/>
        </w:rPr>
      </w:pPr>
    </w:p>
    <w:p w:rsidR="000977CF" w:rsidRDefault="009479F2">
      <w:pPr>
        <w:ind w:firstLine="567"/>
        <w:jc w:val="both"/>
      </w:pPr>
      <w:r>
        <w:t xml:space="preserve">К </w:t>
      </w:r>
      <w:r>
        <w:rPr>
          <w:b/>
          <w:bCs/>
        </w:rPr>
        <w:t>Заявке</w:t>
      </w:r>
      <w:r>
        <w:t xml:space="preserve"> прилагаются следующие документы: </w:t>
      </w:r>
    </w:p>
    <w:p w:rsidR="000977CF" w:rsidRDefault="000977CF">
      <w:pPr>
        <w:jc w:val="both"/>
        <w:rPr>
          <w:sz w:val="12"/>
          <w:szCs w:val="12"/>
        </w:rPr>
      </w:pPr>
    </w:p>
    <w:p w:rsidR="000977CF" w:rsidRDefault="009479F2">
      <w:pPr>
        <w:numPr>
          <w:ilvl w:val="0"/>
          <w:numId w:val="3"/>
        </w:numPr>
        <w:jc w:val="both"/>
      </w:pPr>
      <w:r>
        <w:t>Свидетельство о рождении (сканированное)</w:t>
      </w:r>
    </w:p>
    <w:p w:rsidR="000977CF" w:rsidRDefault="009479F2">
      <w:pPr>
        <w:numPr>
          <w:ilvl w:val="0"/>
          <w:numId w:val="3"/>
        </w:numPr>
        <w:jc w:val="both"/>
      </w:pPr>
      <w:r>
        <w:t xml:space="preserve">Краткая творческая характеристика </w:t>
      </w:r>
    </w:p>
    <w:p w:rsidR="000977CF" w:rsidRDefault="009479F2">
      <w:pPr>
        <w:numPr>
          <w:ilvl w:val="0"/>
          <w:numId w:val="3"/>
        </w:numPr>
        <w:jc w:val="both"/>
      </w:pPr>
      <w:r>
        <w:t>Черно-белое фото в электронном виде</w:t>
      </w:r>
    </w:p>
    <w:p w:rsidR="000977CF" w:rsidRDefault="009479F2">
      <w:pPr>
        <w:numPr>
          <w:ilvl w:val="0"/>
          <w:numId w:val="3"/>
        </w:numPr>
        <w:jc w:val="both"/>
      </w:pPr>
      <w:r>
        <w:t>Письменное согласие на обработку персональных данных, на фото- и видеосъемку (преподавателя и участника конкурса (или его родителя, законного представителя)).</w:t>
      </w:r>
    </w:p>
    <w:p w:rsidR="000977CF" w:rsidRDefault="000977CF">
      <w:pPr>
        <w:pStyle w:val="ae"/>
        <w:spacing w:before="280"/>
        <w:ind w:left="1070"/>
        <w:rPr>
          <w:b/>
        </w:rPr>
      </w:pPr>
    </w:p>
    <w:p w:rsidR="000977CF" w:rsidRDefault="009479F2">
      <w:pPr>
        <w:pStyle w:val="1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ПРОГРАММА КОНКУРСА</w:t>
      </w:r>
    </w:p>
    <w:p w:rsidR="000977CF" w:rsidRPr="009479F2" w:rsidRDefault="000977CF" w:rsidP="009479F2">
      <w:pPr>
        <w:ind w:firstLine="709"/>
        <w:jc w:val="both"/>
        <w:rPr>
          <w:i/>
          <w:iCs/>
        </w:rPr>
      </w:pPr>
    </w:p>
    <w:p w:rsidR="000977CF" w:rsidRDefault="009479F2" w:rsidP="009479F2">
      <w:pPr>
        <w:ind w:firstLine="709"/>
        <w:jc w:val="both"/>
        <w:rPr>
          <w:i/>
          <w:iCs/>
        </w:rPr>
      </w:pPr>
      <w:r>
        <w:rPr>
          <w:i/>
          <w:iCs/>
        </w:rPr>
        <w:t>Младшая группа (8‒10 лет)</w:t>
      </w:r>
    </w:p>
    <w:p w:rsidR="000977CF" w:rsidRDefault="009479F2">
      <w:pPr>
        <w:numPr>
          <w:ilvl w:val="0"/>
          <w:numId w:val="2"/>
        </w:numPr>
        <w:ind w:left="0"/>
        <w:jc w:val="both"/>
      </w:pPr>
      <w:r>
        <w:t>не более 10 минут</w:t>
      </w:r>
    </w:p>
    <w:p w:rsidR="000977CF" w:rsidRDefault="009479F2">
      <w:pPr>
        <w:ind w:firstLine="709"/>
        <w:jc w:val="both"/>
        <w:rPr>
          <w:i/>
          <w:iCs/>
        </w:rPr>
      </w:pPr>
      <w:r>
        <w:rPr>
          <w:i/>
          <w:iCs/>
        </w:rPr>
        <w:t>Средняя группа (11‒14 лет)</w:t>
      </w:r>
    </w:p>
    <w:p w:rsidR="000977CF" w:rsidRDefault="009479F2">
      <w:pPr>
        <w:numPr>
          <w:ilvl w:val="0"/>
          <w:numId w:val="2"/>
        </w:numPr>
        <w:ind w:left="0"/>
        <w:jc w:val="both"/>
      </w:pPr>
      <w:r>
        <w:t>не более 12 минут</w:t>
      </w:r>
    </w:p>
    <w:p w:rsidR="000977CF" w:rsidRDefault="009479F2">
      <w:pPr>
        <w:ind w:firstLine="709"/>
        <w:jc w:val="both"/>
      </w:pPr>
      <w:r>
        <w:t xml:space="preserve">В программе </w:t>
      </w:r>
      <w:r>
        <w:rPr>
          <w:i/>
          <w:iCs/>
        </w:rPr>
        <w:t>младшей и средней групп</w:t>
      </w:r>
      <w:r>
        <w:t xml:space="preserve"> исполняются:</w:t>
      </w:r>
    </w:p>
    <w:p w:rsidR="000977CF" w:rsidRDefault="009479F2">
      <w:pPr>
        <w:numPr>
          <w:ilvl w:val="0"/>
          <w:numId w:val="1"/>
        </w:numPr>
        <w:ind w:left="0"/>
        <w:jc w:val="both"/>
      </w:pPr>
      <w:r>
        <w:t xml:space="preserve">Классическая соната или сонатина (в многочастной сонате исполняется </w:t>
      </w:r>
      <w:proofErr w:type="gramStart"/>
      <w:r>
        <w:t>сонатное</w:t>
      </w:r>
      <w:proofErr w:type="gramEnd"/>
      <w:r>
        <w:t xml:space="preserve"> аллегро);</w:t>
      </w:r>
    </w:p>
    <w:p w:rsidR="000977CF" w:rsidRDefault="009479F2">
      <w:pPr>
        <w:numPr>
          <w:ilvl w:val="0"/>
          <w:numId w:val="1"/>
        </w:numPr>
        <w:ind w:left="0"/>
        <w:jc w:val="both"/>
      </w:pPr>
      <w:r>
        <w:t>Виртуозный этюд;</w:t>
      </w:r>
    </w:p>
    <w:p w:rsidR="000977CF" w:rsidRDefault="009479F2">
      <w:pPr>
        <w:numPr>
          <w:ilvl w:val="0"/>
          <w:numId w:val="1"/>
        </w:numPr>
        <w:ind w:left="0"/>
        <w:jc w:val="both"/>
      </w:pPr>
      <w:r>
        <w:t>Пьеса или цикл пьес Г. Вавилова</w:t>
      </w:r>
    </w:p>
    <w:p w:rsidR="0016303C" w:rsidRDefault="0016303C">
      <w:pPr>
        <w:numPr>
          <w:ilvl w:val="0"/>
          <w:numId w:val="1"/>
        </w:numPr>
        <w:ind w:left="0"/>
        <w:jc w:val="both"/>
      </w:pPr>
    </w:p>
    <w:p w:rsidR="000977CF" w:rsidRDefault="000977CF">
      <w:pPr>
        <w:ind w:firstLine="709"/>
        <w:jc w:val="both"/>
        <w:rPr>
          <w:i/>
          <w:iCs/>
        </w:rPr>
      </w:pPr>
    </w:p>
    <w:p w:rsidR="000977CF" w:rsidRDefault="009479F2">
      <w:pPr>
        <w:ind w:firstLine="709"/>
        <w:jc w:val="both"/>
        <w:rPr>
          <w:i/>
          <w:iCs/>
        </w:rPr>
      </w:pPr>
      <w:r>
        <w:rPr>
          <w:i/>
          <w:iCs/>
        </w:rPr>
        <w:lastRenderedPageBreak/>
        <w:t>Старшая группа (15‒18 лет)</w:t>
      </w: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0977CF" w:rsidRDefault="009479F2">
      <w:pPr>
        <w:pStyle w:val="af1"/>
        <w:numPr>
          <w:ilvl w:val="0"/>
          <w:numId w:val="4"/>
        </w:numPr>
        <w:jc w:val="both"/>
      </w:pPr>
      <w:r>
        <w:t xml:space="preserve">Соната композитора </w:t>
      </w:r>
      <w:r>
        <w:rPr>
          <w:lang w:val="en-US"/>
        </w:rPr>
        <w:t>XVII</w:t>
      </w:r>
      <w:r>
        <w:t xml:space="preserve"> – начала </w:t>
      </w:r>
      <w:r>
        <w:rPr>
          <w:lang w:val="en-US"/>
        </w:rPr>
        <w:t>XIX</w:t>
      </w:r>
      <w:r>
        <w:t xml:space="preserve"> вв. (</w:t>
      </w:r>
      <w:proofErr w:type="gramStart"/>
      <w:r>
        <w:t>сонатное</w:t>
      </w:r>
      <w:proofErr w:type="gramEnd"/>
      <w:r>
        <w:t xml:space="preserve"> аллегро);</w:t>
      </w:r>
    </w:p>
    <w:p w:rsidR="000977CF" w:rsidRDefault="009479F2">
      <w:pPr>
        <w:pStyle w:val="af1"/>
        <w:numPr>
          <w:ilvl w:val="0"/>
          <w:numId w:val="4"/>
        </w:numPr>
        <w:jc w:val="both"/>
      </w:pPr>
      <w:r>
        <w:t xml:space="preserve">Виртуозный этюд (Шопен, Лист, Рахманинов, Скрябин, Дебюсси, </w:t>
      </w:r>
      <w:proofErr w:type="spellStart"/>
      <w:r>
        <w:t>Мошковский</w:t>
      </w:r>
      <w:proofErr w:type="spellEnd"/>
      <w:r>
        <w:t>, Аренский);</w:t>
      </w:r>
    </w:p>
    <w:p w:rsidR="000977CF" w:rsidRDefault="009479F2">
      <w:pPr>
        <w:pStyle w:val="af1"/>
        <w:numPr>
          <w:ilvl w:val="0"/>
          <w:numId w:val="4"/>
        </w:numPr>
        <w:jc w:val="both"/>
      </w:pPr>
      <w:r>
        <w:t>Г. Вавилов. Цикл пьес или несколько пьес из разных циклов (не менее 7 минут)</w:t>
      </w:r>
    </w:p>
    <w:p w:rsidR="000977CF" w:rsidRDefault="000977CF">
      <w:pPr>
        <w:jc w:val="center"/>
        <w:rPr>
          <w:b/>
          <w:u w:val="single"/>
        </w:rPr>
      </w:pPr>
    </w:p>
    <w:p w:rsidR="000977CF" w:rsidRDefault="000977CF">
      <w:pPr>
        <w:jc w:val="center"/>
        <w:rPr>
          <w:b/>
          <w:u w:val="single"/>
        </w:rPr>
      </w:pP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тур</w:t>
      </w:r>
    </w:p>
    <w:p w:rsidR="000977CF" w:rsidRPr="009479F2" w:rsidRDefault="009479F2">
      <w:pPr>
        <w:pStyle w:val="11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ar-SA"/>
        </w:rPr>
      </w:pPr>
      <w:r w:rsidRPr="009479F2">
        <w:rPr>
          <w:rFonts w:ascii="Times New Roman" w:hAnsi="Times New Roman"/>
          <w:sz w:val="24"/>
          <w:szCs w:val="24"/>
          <w:lang w:eastAsia="ar-SA"/>
        </w:rPr>
        <w:t>Развернутое сочинение композитора – романтика XIX (не менее 5 минут);</w:t>
      </w:r>
    </w:p>
    <w:p w:rsidR="000977CF" w:rsidRDefault="009479F2">
      <w:pPr>
        <w:pStyle w:val="af1"/>
        <w:numPr>
          <w:ilvl w:val="0"/>
          <w:numId w:val="5"/>
        </w:numPr>
        <w:jc w:val="both"/>
      </w:pPr>
      <w:r>
        <w:t>Г. Вавилов. Соната или Баллада, или Этюд-картина, или Новелла, или Вальс</w:t>
      </w:r>
    </w:p>
    <w:p w:rsidR="000977CF" w:rsidRDefault="000977CF">
      <w:pPr>
        <w:jc w:val="both"/>
      </w:pPr>
    </w:p>
    <w:p w:rsidR="000977CF" w:rsidRDefault="009479F2">
      <w:pPr>
        <w:ind w:firstLine="709"/>
        <w:rPr>
          <w:i/>
          <w:iCs/>
        </w:rPr>
      </w:pPr>
      <w:r>
        <w:rPr>
          <w:i/>
          <w:iCs/>
        </w:rPr>
        <w:t>Молодежная группа (19‒24 года)</w:t>
      </w: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>
        <w:rPr>
          <w:b/>
          <w:u w:val="single"/>
        </w:rPr>
        <w:t xml:space="preserve"> тур</w:t>
      </w:r>
    </w:p>
    <w:p w:rsidR="000977CF" w:rsidRDefault="009479F2">
      <w:pPr>
        <w:pStyle w:val="af1"/>
        <w:numPr>
          <w:ilvl w:val="0"/>
          <w:numId w:val="6"/>
        </w:numPr>
        <w:jc w:val="both"/>
      </w:pPr>
      <w:r>
        <w:t xml:space="preserve">Соната композитора </w:t>
      </w:r>
      <w:r>
        <w:rPr>
          <w:lang w:val="en-US"/>
        </w:rPr>
        <w:t>XVII</w:t>
      </w:r>
      <w:r>
        <w:t xml:space="preserve"> – начала </w:t>
      </w:r>
      <w:r>
        <w:rPr>
          <w:lang w:val="en-US"/>
        </w:rPr>
        <w:t>XIX</w:t>
      </w:r>
      <w:r>
        <w:t xml:space="preserve"> вв. (</w:t>
      </w:r>
      <w:proofErr w:type="gramStart"/>
      <w:r>
        <w:t>сонатное</w:t>
      </w:r>
      <w:proofErr w:type="gramEnd"/>
      <w:r>
        <w:t xml:space="preserve"> аллегро);</w:t>
      </w:r>
    </w:p>
    <w:p w:rsidR="000977CF" w:rsidRDefault="009479F2">
      <w:pPr>
        <w:pStyle w:val="af1"/>
        <w:numPr>
          <w:ilvl w:val="0"/>
          <w:numId w:val="6"/>
        </w:numPr>
        <w:jc w:val="both"/>
      </w:pPr>
      <w:r>
        <w:t>Виртуозный этюд (Шопен, Лист, Рахманинов, Скрябин, Дебюсси);</w:t>
      </w:r>
    </w:p>
    <w:p w:rsidR="000977CF" w:rsidRDefault="009479F2">
      <w:pPr>
        <w:pStyle w:val="af1"/>
        <w:numPr>
          <w:ilvl w:val="0"/>
          <w:numId w:val="6"/>
        </w:numPr>
        <w:jc w:val="both"/>
      </w:pPr>
      <w:r>
        <w:t>Г. Вавилов. Цикл пьес или несколько пьес из разных циклов (не менее 8 минут)</w:t>
      </w:r>
    </w:p>
    <w:p w:rsidR="000977CF" w:rsidRDefault="009479F2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тур</w:t>
      </w:r>
    </w:p>
    <w:p w:rsidR="000977CF" w:rsidRPr="009479F2" w:rsidRDefault="009479F2">
      <w:pPr>
        <w:pStyle w:val="11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9479F2">
        <w:rPr>
          <w:rFonts w:ascii="Times New Roman" w:hAnsi="Times New Roman"/>
          <w:sz w:val="24"/>
          <w:szCs w:val="24"/>
          <w:lang w:eastAsia="ar-SA"/>
        </w:rPr>
        <w:t>Развернутое сочинение композитора – романтика XIX века (не менее 7 минут);</w:t>
      </w:r>
    </w:p>
    <w:p w:rsidR="000977CF" w:rsidRDefault="009479F2">
      <w:pPr>
        <w:pStyle w:val="af1"/>
        <w:numPr>
          <w:ilvl w:val="0"/>
          <w:numId w:val="7"/>
        </w:numPr>
        <w:jc w:val="both"/>
      </w:pPr>
      <w:r>
        <w:t>Г. Вавилов. Соната или Баллада, или Этюд-картина, или Новелла, или Вальс.</w:t>
      </w:r>
    </w:p>
    <w:p w:rsidR="000977CF" w:rsidRDefault="000977CF">
      <w:pPr>
        <w:tabs>
          <w:tab w:val="left" w:pos="540"/>
        </w:tabs>
        <w:rPr>
          <w:i/>
        </w:rPr>
      </w:pPr>
    </w:p>
    <w:p w:rsidR="000977CF" w:rsidRDefault="009479F2">
      <w:pPr>
        <w:tabs>
          <w:tab w:val="left" w:pos="540"/>
        </w:tabs>
        <w:ind w:firstLine="709"/>
        <w:jc w:val="both"/>
        <w:rPr>
          <w:i/>
        </w:rPr>
      </w:pPr>
      <w:r>
        <w:rPr>
          <w:i/>
        </w:rPr>
        <w:t>Степень сложности исполняемых сочинений Г. Вавилова должна соответствовать возрастной категории участника.</w:t>
      </w:r>
    </w:p>
    <w:p w:rsidR="000977CF" w:rsidRDefault="009479F2">
      <w:pPr>
        <w:pStyle w:val="af1"/>
        <w:suppressAutoHyphens w:val="0"/>
        <w:ind w:left="0" w:firstLine="709"/>
        <w:jc w:val="both"/>
      </w:pPr>
      <w:r>
        <w:rPr>
          <w:b/>
        </w:rPr>
        <w:t xml:space="preserve">Все произведения исполняются наизусть. </w:t>
      </w:r>
      <w:r>
        <w:t>Последовательность исполнения произведений устанавливается самим участником и отражается в Заявке.</w:t>
      </w:r>
    </w:p>
    <w:p w:rsidR="000977CF" w:rsidRDefault="000977CF">
      <w:pPr>
        <w:pStyle w:val="ae"/>
        <w:spacing w:before="280"/>
        <w:ind w:firstLine="567"/>
      </w:pPr>
    </w:p>
    <w:p w:rsidR="000977CF" w:rsidRDefault="009479F2">
      <w:pPr>
        <w:pStyle w:val="ae"/>
        <w:spacing w:before="280"/>
        <w:jc w:val="center"/>
        <w:rPr>
          <w:b/>
        </w:rPr>
      </w:pPr>
      <w:r>
        <w:rPr>
          <w:b/>
        </w:rPr>
        <w:t xml:space="preserve">5. </w:t>
      </w:r>
      <w:bookmarkStart w:id="4" w:name="bookmark12"/>
      <w:bookmarkEnd w:id="4"/>
      <w:r>
        <w:rPr>
          <w:b/>
        </w:rPr>
        <w:t>ФИНАНСОВЫЕ УСЛОВИЯ КОНКУРСА</w:t>
      </w:r>
    </w:p>
    <w:p w:rsidR="000977CF" w:rsidRDefault="009479F2">
      <w:pPr>
        <w:pStyle w:val="ae"/>
        <w:spacing w:before="280"/>
        <w:ind w:firstLine="709"/>
      </w:pPr>
      <w:r>
        <w:t xml:space="preserve">5.1. Организационный взнос за </w:t>
      </w:r>
      <w:r w:rsidR="00062B02">
        <w:t>участие в Конкурсе составляет 25</w:t>
      </w:r>
      <w:r>
        <w:t xml:space="preserve">00 руб. </w:t>
      </w:r>
      <w:r w:rsidR="00062B02">
        <w:t>Оплата производится при подаче заявки.</w:t>
      </w:r>
    </w:p>
    <w:p w:rsidR="000977CF" w:rsidRDefault="009479F2">
      <w:pPr>
        <w:ind w:left="1" w:firstLine="708"/>
        <w:jc w:val="both"/>
        <w:rPr>
          <w:color w:val="000000"/>
        </w:rPr>
      </w:pPr>
      <w:r>
        <w:rPr>
          <w:color w:val="000000"/>
        </w:rPr>
        <w:t xml:space="preserve">5.2. Средства, полученные от взносов, расходуются на затраты, связанные с организацией конкурсных мероприятий в соответствии с утвержденной сметой. </w:t>
      </w:r>
    </w:p>
    <w:p w:rsidR="00062B02" w:rsidRDefault="00062B02">
      <w:pPr>
        <w:ind w:left="1" w:firstLine="708"/>
        <w:jc w:val="both"/>
        <w:rPr>
          <w:color w:val="000000"/>
        </w:rPr>
      </w:pPr>
    </w:p>
    <w:p w:rsidR="00062B02" w:rsidRDefault="00062B02">
      <w:pPr>
        <w:ind w:left="1" w:firstLine="708"/>
        <w:jc w:val="both"/>
        <w:rPr>
          <w:color w:val="000000"/>
        </w:rPr>
      </w:pPr>
      <w:r>
        <w:rPr>
          <w:color w:val="000000"/>
        </w:rPr>
        <w:t>5.3. Организационный взнос не подлежит возврату при неявке участника на конкурс.</w:t>
      </w:r>
    </w:p>
    <w:p w:rsidR="000977CF" w:rsidRDefault="00062B02">
      <w:pPr>
        <w:pStyle w:val="ae"/>
        <w:spacing w:before="280"/>
        <w:ind w:firstLine="709"/>
      </w:pPr>
      <w:r>
        <w:t>5.4</w:t>
      </w:r>
      <w:r w:rsidR="009479F2">
        <w:t>. Организационный взнос оплачивается в Сбербанке по реквизитам:</w:t>
      </w:r>
    </w:p>
    <w:p w:rsidR="000977CF" w:rsidRDefault="009479F2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 xml:space="preserve">Муниципальное казенное учреждение дополнительного образования </w:t>
      </w:r>
      <w:proofErr w:type="spellStart"/>
      <w:r>
        <w:rPr>
          <w:shd w:val="clear" w:color="auto" w:fill="FFFFFF"/>
          <w:lang w:eastAsia="ru-RU"/>
        </w:rPr>
        <w:t>Костомукшского</w:t>
      </w:r>
      <w:proofErr w:type="spellEnd"/>
      <w:r>
        <w:rPr>
          <w:shd w:val="clear" w:color="auto" w:fill="FFFFFF"/>
          <w:lang w:eastAsia="ru-RU"/>
        </w:rPr>
        <w:t xml:space="preserve"> </w:t>
      </w:r>
      <w:r w:rsidR="00062B02">
        <w:rPr>
          <w:shd w:val="clear" w:color="auto" w:fill="FFFFFF"/>
          <w:lang w:eastAsia="ru-RU"/>
        </w:rPr>
        <w:t>муниципального</w:t>
      </w:r>
      <w:r>
        <w:rPr>
          <w:shd w:val="clear" w:color="auto" w:fill="FFFFFF"/>
          <w:lang w:eastAsia="ru-RU"/>
        </w:rPr>
        <w:t xml:space="preserve"> округа «Детская музыкальная школа им. Г. А. Вавилова»</w:t>
      </w:r>
    </w:p>
    <w:p w:rsidR="000977CF" w:rsidRDefault="009479F2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>
        <w:rPr>
          <w:u w:val="single"/>
          <w:shd w:val="clear" w:color="auto" w:fill="FFFFFF"/>
          <w:lang w:eastAsia="ru-RU"/>
        </w:rPr>
        <w:t>Юридический адрес</w:t>
      </w:r>
      <w:r>
        <w:rPr>
          <w:shd w:val="clear" w:color="auto" w:fill="FFFFFF"/>
          <w:lang w:eastAsia="ru-RU"/>
        </w:rPr>
        <w:t xml:space="preserve">:186930 г., Республика Карелия, г. Костомукша, ул. </w:t>
      </w:r>
      <w:proofErr w:type="spellStart"/>
      <w:r>
        <w:rPr>
          <w:shd w:val="clear" w:color="auto" w:fill="FFFFFF"/>
          <w:lang w:eastAsia="ru-RU"/>
        </w:rPr>
        <w:t>Антикайнена</w:t>
      </w:r>
      <w:proofErr w:type="spellEnd"/>
      <w:r>
        <w:rPr>
          <w:shd w:val="clear" w:color="auto" w:fill="FFFFFF"/>
          <w:lang w:eastAsia="ru-RU"/>
        </w:rPr>
        <w:t xml:space="preserve">, д.17 </w:t>
      </w:r>
    </w:p>
    <w:p w:rsidR="00720E0A" w:rsidRPr="00AA6CD2" w:rsidRDefault="00720E0A" w:rsidP="00720E0A">
      <w:pPr>
        <w:tabs>
          <w:tab w:val="left" w:pos="4680"/>
          <w:tab w:val="left" w:pos="5400"/>
        </w:tabs>
        <w:rPr>
          <w:sz w:val="28"/>
          <w:szCs w:val="28"/>
        </w:rPr>
      </w:pP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 xml:space="preserve">ИНН 1004009863 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>КПП 100401001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>ОГРН 1021000881175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>ОКТМО 86506000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>Банк получателя: ОКЦ №9 СЗГУ Банка России//УФК по Республике Карелия, г</w:t>
      </w:r>
      <w:proofErr w:type="gramStart"/>
      <w:r w:rsidRPr="00720E0A">
        <w:rPr>
          <w:shd w:val="clear" w:color="auto" w:fill="FFFFFF"/>
          <w:lang w:eastAsia="ru-RU"/>
        </w:rPr>
        <w:t>.П</w:t>
      </w:r>
      <w:proofErr w:type="gramEnd"/>
      <w:r w:rsidRPr="00720E0A">
        <w:rPr>
          <w:shd w:val="clear" w:color="auto" w:fill="FFFFFF"/>
          <w:lang w:eastAsia="ru-RU"/>
        </w:rPr>
        <w:t>етрозаводск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>БИК 018602104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proofErr w:type="spellStart"/>
      <w:r w:rsidRPr="00720E0A">
        <w:rPr>
          <w:shd w:val="clear" w:color="auto" w:fill="FFFFFF"/>
          <w:lang w:eastAsia="ru-RU"/>
        </w:rPr>
        <w:t>Каз</w:t>
      </w:r>
      <w:proofErr w:type="spellEnd"/>
      <w:r w:rsidRPr="00720E0A">
        <w:rPr>
          <w:shd w:val="clear" w:color="auto" w:fill="FFFFFF"/>
          <w:lang w:eastAsia="ru-RU"/>
        </w:rPr>
        <w:t>./</w:t>
      </w:r>
      <w:proofErr w:type="spellStart"/>
      <w:r w:rsidRPr="00720E0A">
        <w:rPr>
          <w:shd w:val="clear" w:color="auto" w:fill="FFFFFF"/>
          <w:lang w:eastAsia="ru-RU"/>
        </w:rPr>
        <w:t>сч</w:t>
      </w:r>
      <w:proofErr w:type="spellEnd"/>
      <w:r w:rsidRPr="00720E0A">
        <w:rPr>
          <w:shd w:val="clear" w:color="auto" w:fill="FFFFFF"/>
          <w:lang w:eastAsia="ru-RU"/>
        </w:rPr>
        <w:t>. 03100643000000010600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 xml:space="preserve">Банк/ </w:t>
      </w:r>
      <w:proofErr w:type="spellStart"/>
      <w:r w:rsidRPr="00720E0A">
        <w:rPr>
          <w:shd w:val="clear" w:color="auto" w:fill="FFFFFF"/>
          <w:lang w:eastAsia="ru-RU"/>
        </w:rPr>
        <w:t>Сч</w:t>
      </w:r>
      <w:proofErr w:type="spellEnd"/>
      <w:r w:rsidRPr="00720E0A">
        <w:rPr>
          <w:shd w:val="clear" w:color="auto" w:fill="FFFFFF"/>
          <w:lang w:eastAsia="ru-RU"/>
        </w:rPr>
        <w:t>. 40102810945370000073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lastRenderedPageBreak/>
        <w:t>Получатель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 xml:space="preserve">Администрация </w:t>
      </w:r>
      <w:proofErr w:type="spellStart"/>
      <w:r w:rsidRPr="00720E0A">
        <w:rPr>
          <w:shd w:val="clear" w:color="auto" w:fill="FFFFFF"/>
          <w:lang w:eastAsia="ru-RU"/>
        </w:rPr>
        <w:t>Костомукшского</w:t>
      </w:r>
      <w:proofErr w:type="spellEnd"/>
      <w:r w:rsidRPr="00720E0A">
        <w:rPr>
          <w:shd w:val="clear" w:color="auto" w:fill="FFFFFF"/>
          <w:lang w:eastAsia="ru-RU"/>
        </w:rPr>
        <w:t xml:space="preserve"> муниципального округа (МКУ ДО КМО «ДМШ им.Г.А. Вавилова», </w:t>
      </w:r>
      <w:proofErr w:type="gramStart"/>
      <w:r w:rsidRPr="00720E0A">
        <w:rPr>
          <w:shd w:val="clear" w:color="auto" w:fill="FFFFFF"/>
          <w:lang w:eastAsia="ru-RU"/>
        </w:rPr>
        <w:t>л</w:t>
      </w:r>
      <w:proofErr w:type="gramEnd"/>
      <w:r w:rsidRPr="00720E0A">
        <w:rPr>
          <w:shd w:val="clear" w:color="auto" w:fill="FFFFFF"/>
          <w:lang w:eastAsia="ru-RU"/>
        </w:rPr>
        <w:t>/с 04063ИJ8970)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>Телефон: + 7 9116623961</w:t>
      </w:r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 xml:space="preserve">E-MAIL: </w:t>
      </w:r>
      <w:hyperlink r:id="rId6" w:history="1">
        <w:r w:rsidRPr="00720E0A">
          <w:rPr>
            <w:shd w:val="clear" w:color="auto" w:fill="FFFFFF"/>
            <w:lang w:eastAsia="ru-RU"/>
          </w:rPr>
          <w:t>muzshkola-vavilova@yandex.ru</w:t>
        </w:r>
      </w:hyperlink>
    </w:p>
    <w:p w:rsidR="00720E0A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>КБК 44520704050140026150</w:t>
      </w:r>
    </w:p>
    <w:p w:rsidR="000977CF" w:rsidRPr="00720E0A" w:rsidRDefault="00720E0A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 w:rsidRPr="00720E0A">
        <w:rPr>
          <w:shd w:val="clear" w:color="auto" w:fill="FFFFFF"/>
          <w:lang w:eastAsia="ru-RU"/>
        </w:rPr>
        <w:t xml:space="preserve"> </w:t>
      </w:r>
      <w:r w:rsidR="009479F2" w:rsidRPr="00720E0A">
        <w:rPr>
          <w:shd w:val="clear" w:color="auto" w:fill="FFFFFF"/>
          <w:lang w:eastAsia="ru-RU"/>
        </w:rPr>
        <w:t>(указывать в поле "Назначении платежа" ФИО ребенка)</w:t>
      </w:r>
    </w:p>
    <w:p w:rsidR="000977CF" w:rsidRPr="00720E0A" w:rsidRDefault="009479F2">
      <w:pPr>
        <w:suppressAutoHyphens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Тел</w:t>
      </w:r>
      <w:r w:rsidRPr="00720E0A">
        <w:rPr>
          <w:shd w:val="clear" w:color="auto" w:fill="FFFFFF"/>
          <w:lang w:eastAsia="ru-RU"/>
        </w:rPr>
        <w:t xml:space="preserve">. +79116623961, e-mail: </w:t>
      </w:r>
      <w:hyperlink r:id="rId7">
        <w:r w:rsidRPr="00720E0A">
          <w:t>muzshkola-vavilova@yandex.ru</w:t>
        </w:r>
      </w:hyperlink>
      <w:r w:rsidRPr="00720E0A">
        <w:rPr>
          <w:shd w:val="clear" w:color="auto" w:fill="FFFFFF"/>
          <w:lang w:eastAsia="ru-RU"/>
        </w:rPr>
        <w:t xml:space="preserve"> </w:t>
      </w:r>
    </w:p>
    <w:p w:rsidR="000977CF" w:rsidRPr="00720E0A" w:rsidRDefault="000977CF" w:rsidP="00720E0A">
      <w:pPr>
        <w:suppressAutoHyphens w:val="0"/>
        <w:ind w:firstLine="709"/>
        <w:jc w:val="both"/>
        <w:rPr>
          <w:shd w:val="clear" w:color="auto" w:fill="FFFFFF"/>
          <w:lang w:eastAsia="ru-RU"/>
        </w:rPr>
      </w:pPr>
    </w:p>
    <w:p w:rsidR="000977CF" w:rsidRDefault="009479F2">
      <w:pPr>
        <w:overflowPunct w:val="0"/>
        <w:ind w:firstLine="709"/>
        <w:jc w:val="both"/>
      </w:pPr>
      <w:r>
        <w:t>5.</w:t>
      </w:r>
      <w:r w:rsidR="00062B02">
        <w:t>5</w:t>
      </w:r>
      <w:r>
        <w:t>. Расходы, связанные с пребыванием участников и их сопровождающих на конкурсе (проезд</w:t>
      </w:r>
      <w:r w:rsidR="00062B02">
        <w:t>,</w:t>
      </w:r>
      <w:r>
        <w:t xml:space="preserve"> проживание), берут на себя конкурсанты, либо направляющие организации.</w:t>
      </w:r>
    </w:p>
    <w:p w:rsidR="000977CF" w:rsidRDefault="009479F2">
      <w:pPr>
        <w:overflowPunct w:val="0"/>
        <w:ind w:firstLine="709"/>
        <w:jc w:val="both"/>
      </w:pPr>
      <w:r>
        <w:t>5.</w:t>
      </w:r>
      <w:r w:rsidR="00062B02">
        <w:t>6</w:t>
      </w:r>
      <w:r>
        <w:t>. Оргкомитет оказывает помощь в расселении участников</w:t>
      </w:r>
      <w:r w:rsidR="00062B02">
        <w:t>, подборе гостиничных номеров</w:t>
      </w:r>
      <w:r>
        <w:t>. О количестве необходимых мест должно быть сообщено в Заявке на участие в конкурсе. Оргкомитет предоставляет информацию о гостиницах.</w:t>
      </w:r>
    </w:p>
    <w:p w:rsidR="000977CF" w:rsidRDefault="000977CF">
      <w:pPr>
        <w:pStyle w:val="ae"/>
        <w:spacing w:before="280"/>
        <w:ind w:firstLine="567"/>
        <w:rPr>
          <w:highlight w:val="yellow"/>
        </w:rPr>
      </w:pPr>
    </w:p>
    <w:p w:rsidR="000977CF" w:rsidRDefault="009479F2">
      <w:pPr>
        <w:pStyle w:val="ae"/>
        <w:spacing w:before="280"/>
        <w:ind w:firstLine="567"/>
        <w:jc w:val="center"/>
        <w:rPr>
          <w:b/>
        </w:rPr>
      </w:pPr>
      <w:bookmarkStart w:id="5" w:name="bookmark11"/>
      <w:bookmarkEnd w:id="5"/>
      <w:r>
        <w:rPr>
          <w:b/>
        </w:rPr>
        <w:t>6. ЖЮРИ КОНКУРСА</w:t>
      </w:r>
    </w:p>
    <w:p w:rsidR="000977CF" w:rsidRDefault="009479F2">
      <w:pPr>
        <w:ind w:firstLine="709"/>
        <w:jc w:val="both"/>
      </w:pPr>
      <w:r>
        <w:t>6.1. Выступление участников Конкурса оценивает Жюри, в состав которого входят видные отечественные и зарубежные музыканты.</w:t>
      </w:r>
    </w:p>
    <w:p w:rsidR="000977CF" w:rsidRDefault="009479F2">
      <w:pPr>
        <w:ind w:firstLine="709"/>
        <w:jc w:val="both"/>
      </w:pPr>
      <w:r>
        <w:t xml:space="preserve">6.2. Выступления участников Конкурса оцениваются по 25-балльной шкале. </w:t>
      </w:r>
    </w:p>
    <w:p w:rsidR="000977CF" w:rsidRDefault="009479F2">
      <w:pPr>
        <w:ind w:firstLine="709"/>
        <w:jc w:val="both"/>
      </w:pPr>
      <w:r>
        <w:t>6.3. Жюри Конкурса имеет право делить премии или не присуждать любую из них.</w:t>
      </w:r>
    </w:p>
    <w:p w:rsidR="000977CF" w:rsidRDefault="009479F2">
      <w:pPr>
        <w:ind w:firstLine="709"/>
        <w:jc w:val="both"/>
      </w:pPr>
      <w:r>
        <w:t>6.4. Жюри имеет право присуждать грамоты и призы за лучшее исполнение отдельных произведений.</w:t>
      </w:r>
    </w:p>
    <w:p w:rsidR="000977CF" w:rsidRDefault="009479F2">
      <w:pPr>
        <w:ind w:firstLine="709"/>
        <w:jc w:val="both"/>
      </w:pPr>
      <w:r>
        <w:t>6.5. Решения жюри окончательны и пересмотру не подлежат, голосование тайное.</w:t>
      </w:r>
    </w:p>
    <w:p w:rsidR="000977CF" w:rsidRDefault="009479F2">
      <w:pPr>
        <w:ind w:firstLine="709"/>
        <w:jc w:val="both"/>
      </w:pPr>
      <w:r>
        <w:t>6.6. Оргкомитетом и жюри предусмотрено проведение Круглого стола по итогам Конкурса.</w:t>
      </w:r>
    </w:p>
    <w:p w:rsidR="000977CF" w:rsidRDefault="009479F2">
      <w:pPr>
        <w:ind w:firstLine="709"/>
        <w:jc w:val="both"/>
      </w:pPr>
      <w:r>
        <w:t>6.7. В период конкурса проводятся концерты, мастер-классы и творческие встречи с членами жюри.</w:t>
      </w:r>
    </w:p>
    <w:p w:rsidR="000977CF" w:rsidRDefault="009479F2">
      <w:pPr>
        <w:jc w:val="center"/>
        <w:rPr>
          <w:b/>
        </w:rPr>
      </w:pPr>
      <w:r>
        <w:rPr>
          <w:b/>
        </w:rPr>
        <w:t>7. НАГРАДЫ И ПРИЗЫ</w:t>
      </w:r>
    </w:p>
    <w:p w:rsidR="000977CF" w:rsidRDefault="000977CF">
      <w:pPr>
        <w:jc w:val="center"/>
        <w:rPr>
          <w:b/>
        </w:rPr>
      </w:pPr>
    </w:p>
    <w:p w:rsidR="000977CF" w:rsidRDefault="009479F2">
      <w:pPr>
        <w:tabs>
          <w:tab w:val="left" w:pos="540"/>
        </w:tabs>
        <w:ind w:firstLine="709"/>
        <w:jc w:val="both"/>
        <w:rPr>
          <w:bCs/>
        </w:rPr>
      </w:pPr>
      <w:r>
        <w:rPr>
          <w:bCs/>
        </w:rPr>
        <w:t xml:space="preserve">7.1. По результатам Конкурса лауреаты награждаются Дипломами </w:t>
      </w:r>
      <w:r>
        <w:rPr>
          <w:bCs/>
          <w:lang w:val="en-US"/>
        </w:rPr>
        <w:t>I</w:t>
      </w:r>
      <w:r>
        <w:rPr>
          <w:bCs/>
        </w:rPr>
        <w:t xml:space="preserve">, </w:t>
      </w:r>
      <w:r>
        <w:rPr>
          <w:bCs/>
          <w:lang w:val="en-US"/>
        </w:rPr>
        <w:t>II</w:t>
      </w:r>
      <w:r>
        <w:rPr>
          <w:bCs/>
        </w:rPr>
        <w:t xml:space="preserve">, </w:t>
      </w:r>
      <w:r>
        <w:rPr>
          <w:bCs/>
          <w:lang w:val="en-US"/>
        </w:rPr>
        <w:t>III</w:t>
      </w:r>
      <w:r>
        <w:rPr>
          <w:bCs/>
        </w:rPr>
        <w:t xml:space="preserve"> степени, ценными подарками. Лауреаты </w:t>
      </w:r>
      <w:r>
        <w:rPr>
          <w:bCs/>
          <w:lang w:val="en-US"/>
        </w:rPr>
        <w:t>I</w:t>
      </w:r>
      <w:r>
        <w:rPr>
          <w:bCs/>
        </w:rPr>
        <w:t xml:space="preserve"> степени награждаются памятными медалями конкурса</w:t>
      </w:r>
    </w:p>
    <w:p w:rsidR="000977CF" w:rsidRDefault="009479F2">
      <w:pPr>
        <w:pStyle w:val="310"/>
        <w:ind w:left="0" w:firstLine="709"/>
        <w:jc w:val="both"/>
      </w:pPr>
      <w:r>
        <w:t xml:space="preserve">7.2. Участникам конкурса присуждаются также Дипломы и Грамоты, в том числе за лучшее исполнение произведения Г.А. Вавилова. </w:t>
      </w:r>
    </w:p>
    <w:p w:rsidR="000977CF" w:rsidRDefault="009479F2">
      <w:pPr>
        <w:pStyle w:val="310"/>
        <w:ind w:left="0" w:firstLine="709"/>
        <w:jc w:val="both"/>
      </w:pPr>
      <w:r>
        <w:t>7.3. Педагоги победителей и участников конкурса награждаются Дипломами и Грамотами конкурса.</w:t>
      </w:r>
    </w:p>
    <w:p w:rsidR="000977CF" w:rsidRDefault="009479F2">
      <w:pPr>
        <w:overflowPunct w:val="0"/>
        <w:ind w:firstLine="709"/>
        <w:jc w:val="both"/>
      </w:pPr>
      <w:r>
        <w:t>7.4. Оргкомитет может учредить специальные призы и стипендии участникам конкурса.</w:t>
      </w:r>
    </w:p>
    <w:p w:rsidR="000977CF" w:rsidRDefault="000977CF">
      <w:pPr>
        <w:pStyle w:val="11"/>
        <w:ind w:firstLine="567"/>
        <w:rPr>
          <w:sz w:val="24"/>
          <w:szCs w:val="24"/>
        </w:rPr>
      </w:pPr>
    </w:p>
    <w:p w:rsidR="000977CF" w:rsidRDefault="009479F2">
      <w:pPr>
        <w:pStyle w:val="13"/>
        <w:keepNext/>
        <w:keepLines/>
        <w:tabs>
          <w:tab w:val="left" w:pos="254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bookmarkStart w:id="6" w:name="bookmark13"/>
      <w:bookmarkEnd w:id="6"/>
      <w:r>
        <w:rPr>
          <w:sz w:val="24"/>
          <w:szCs w:val="24"/>
        </w:rPr>
        <w:t xml:space="preserve">ДОПОЛНИТЕЛЬНЫЕ УСЛОВИЯ </w:t>
      </w:r>
    </w:p>
    <w:p w:rsidR="000977CF" w:rsidRDefault="000977CF">
      <w:pPr>
        <w:pStyle w:val="21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</w:p>
    <w:p w:rsidR="000977CF" w:rsidRDefault="009479F2">
      <w:pPr>
        <w:pStyle w:val="21"/>
        <w:tabs>
          <w:tab w:val="left" w:pos="1319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8.1. Изменения в заявленной программе не допускаются.</w:t>
      </w:r>
    </w:p>
    <w:p w:rsidR="000977CF" w:rsidRDefault="009479F2">
      <w:pPr>
        <w:pStyle w:val="21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>8.2. Оргкомитет конкурса имеет право до начала конкурсных прослушиваний отклонить заявку, не соответствующую настоящему Положению, поставив в известность кандидата.</w:t>
      </w:r>
    </w:p>
    <w:p w:rsidR="000977CF" w:rsidRDefault="009479F2">
      <w:pPr>
        <w:pStyle w:val="21"/>
        <w:tabs>
          <w:tab w:val="left" w:pos="1444"/>
        </w:tabs>
        <w:spacing w:before="0" w:line="240" w:lineRule="auto"/>
        <w:ind w:right="180" w:firstLine="709"/>
        <w:rPr>
          <w:sz w:val="24"/>
          <w:szCs w:val="24"/>
        </w:rPr>
      </w:pPr>
      <w:r>
        <w:rPr>
          <w:sz w:val="24"/>
          <w:szCs w:val="24"/>
        </w:rPr>
        <w:t>8.3. Оргкомитет оставляет за собой право использования аудио и видеозаписей без выплаты каких-либо вознаграждений участникам, трансляций видеозаписей Конкурса на радио и телевидении, в сети Интернет, иное распространение видеоматериалов.</w:t>
      </w:r>
    </w:p>
    <w:p w:rsidR="000977CF" w:rsidRDefault="009479F2">
      <w:pPr>
        <w:pStyle w:val="11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9479F2">
        <w:rPr>
          <w:rFonts w:ascii="Times New Roman" w:hAnsi="Times New Roman"/>
          <w:sz w:val="24"/>
          <w:szCs w:val="24"/>
        </w:rPr>
        <w:t xml:space="preserve">Дополнительную информацию можно получить </w:t>
      </w:r>
      <w:proofErr w:type="gramStart"/>
      <w:r w:rsidRPr="009479F2">
        <w:rPr>
          <w:rFonts w:ascii="Times New Roman" w:hAnsi="Times New Roman"/>
          <w:sz w:val="24"/>
          <w:szCs w:val="24"/>
        </w:rPr>
        <w:t>по</w:t>
      </w:r>
      <w:proofErr w:type="gramEnd"/>
      <w:r w:rsidRPr="009479F2">
        <w:rPr>
          <w:rFonts w:ascii="Times New Roman" w:hAnsi="Times New Roman"/>
          <w:sz w:val="24"/>
          <w:szCs w:val="24"/>
        </w:rPr>
        <w:t xml:space="preserve"> тел.+79116623961, 8 (8142) 672367 </w:t>
      </w:r>
    </w:p>
    <w:p w:rsidR="000977CF" w:rsidRDefault="009479F2">
      <w:pPr>
        <w:ind w:firstLine="567"/>
        <w:jc w:val="both"/>
        <w:rPr>
          <w:lang w:val="en-US"/>
        </w:rPr>
      </w:pPr>
      <w:r>
        <w:rPr>
          <w:i/>
          <w:lang w:val="it-IT"/>
        </w:rPr>
        <w:lastRenderedPageBreak/>
        <w:t>e-mail:</w:t>
      </w:r>
      <w:r>
        <w:rPr>
          <w:lang w:val="it-IT"/>
        </w:rPr>
        <w:t xml:space="preserve"> </w:t>
      </w:r>
      <w:hyperlink r:id="rId8">
        <w:r>
          <w:rPr>
            <w:rStyle w:val="-"/>
            <w:lang w:val="it-IT"/>
          </w:rPr>
          <w:t>muzshkola-vavilova@yandex.ru</w:t>
        </w:r>
      </w:hyperlink>
      <w:r>
        <w:rPr>
          <w:lang w:val="en-US"/>
        </w:rPr>
        <w:t xml:space="preserve"> </w:t>
      </w:r>
    </w:p>
    <w:p w:rsidR="000977CF" w:rsidRDefault="00165A3F">
      <w:pPr>
        <w:ind w:firstLine="567"/>
        <w:jc w:val="both"/>
        <w:rPr>
          <w:rStyle w:val="-"/>
          <w:lang w:val="it-IT"/>
        </w:rPr>
      </w:pPr>
      <w:hyperlink r:id="rId9">
        <w:r w:rsidR="009479F2">
          <w:rPr>
            <w:rStyle w:val="-"/>
            <w:lang w:val="it-IT"/>
          </w:rPr>
          <w:t>info@glazunovcons.ru</w:t>
        </w:r>
      </w:hyperlink>
    </w:p>
    <w:p w:rsidR="000977CF" w:rsidRPr="005D0DBA" w:rsidRDefault="00165A3F">
      <w:pPr>
        <w:ind w:firstLine="567"/>
        <w:jc w:val="both"/>
        <w:rPr>
          <w:lang w:val="en-US"/>
        </w:rPr>
      </w:pPr>
      <w:hyperlink>
        <w:r w:rsidR="009479F2">
          <w:rPr>
            <w:rStyle w:val="-"/>
            <w:lang w:val="en-US"/>
          </w:rPr>
          <w:t xml:space="preserve">http://www.music-competitions.ru </w:t>
        </w:r>
      </w:hyperlink>
    </w:p>
    <w:p w:rsidR="009479F2" w:rsidRPr="005D0DBA" w:rsidRDefault="009479F2">
      <w:pPr>
        <w:ind w:firstLine="567"/>
        <w:jc w:val="both"/>
        <w:rPr>
          <w:lang w:val="en-US"/>
        </w:rPr>
      </w:pPr>
    </w:p>
    <w:p w:rsidR="009479F2" w:rsidRDefault="009479F2">
      <w:pPr>
        <w:ind w:firstLine="567"/>
        <w:jc w:val="both"/>
        <w:rPr>
          <w:rStyle w:val="-"/>
          <w:lang w:val="en-US"/>
        </w:rPr>
      </w:pPr>
    </w:p>
    <w:p w:rsidR="000977CF" w:rsidRDefault="009479F2">
      <w:pPr>
        <w:jc w:val="right"/>
        <w:rPr>
          <w:bCs/>
        </w:rPr>
      </w:pPr>
      <w:r>
        <w:rPr>
          <w:bCs/>
        </w:rPr>
        <w:t>Приложение</w:t>
      </w:r>
    </w:p>
    <w:p w:rsidR="000977CF" w:rsidRDefault="000977CF">
      <w:pPr>
        <w:jc w:val="center"/>
        <w:rPr>
          <w:bCs/>
        </w:rPr>
      </w:pPr>
    </w:p>
    <w:p w:rsidR="000977CF" w:rsidRDefault="009479F2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Анкета участника</w:t>
      </w:r>
    </w:p>
    <w:p w:rsidR="000977CF" w:rsidRDefault="009479F2">
      <w:pPr>
        <w:jc w:val="center"/>
        <w:rPr>
          <w:b/>
          <w:i/>
        </w:rPr>
      </w:pPr>
      <w:r>
        <w:rPr>
          <w:b/>
          <w:i/>
        </w:rPr>
        <w:t>X</w:t>
      </w:r>
      <w:bookmarkStart w:id="7" w:name="__DdeLink__408_451422014"/>
      <w:r>
        <w:rPr>
          <w:b/>
          <w:i/>
          <w:lang w:val="en-US"/>
        </w:rPr>
        <w:t>I</w:t>
      </w:r>
      <w:bookmarkEnd w:id="7"/>
      <w:r>
        <w:rPr>
          <w:b/>
          <w:i/>
          <w:lang w:val="en-US"/>
        </w:rPr>
        <w:t>II</w:t>
      </w:r>
      <w:r>
        <w:rPr>
          <w:b/>
          <w:i/>
        </w:rPr>
        <w:t xml:space="preserve"> Международного юношеского конкурса пианистов </w:t>
      </w:r>
      <w:proofErr w:type="spellStart"/>
      <w:proofErr w:type="gramStart"/>
      <w:r>
        <w:rPr>
          <w:b/>
          <w:i/>
        </w:rPr>
        <w:t>Баренц-региона</w:t>
      </w:r>
      <w:proofErr w:type="spellEnd"/>
      <w:proofErr w:type="gramEnd"/>
      <w:r>
        <w:rPr>
          <w:b/>
          <w:i/>
        </w:rPr>
        <w:t xml:space="preserve"> композитора Геннадия Вавилова</w:t>
      </w: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/>
      </w:tblPr>
      <w:tblGrid>
        <w:gridCol w:w="3187"/>
        <w:gridCol w:w="3188"/>
        <w:gridCol w:w="3237"/>
      </w:tblGrid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Ф.И.О., год рождения</w:t>
            </w:r>
          </w:p>
        </w:tc>
      </w:tr>
      <w:tr w:rsidR="000977CF">
        <w:trPr>
          <w:cantSplit/>
        </w:trPr>
        <w:tc>
          <w:tcPr>
            <w:tcW w:w="6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Гражданство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 и место рождение</w:t>
            </w:r>
          </w:p>
        </w:tc>
      </w:tr>
      <w:tr w:rsidR="000977CF">
        <w:trPr>
          <w:cantSplit/>
        </w:trPr>
        <w:tc>
          <w:tcPr>
            <w:tcW w:w="6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Страна, почтовый индекс</w:t>
            </w: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Город, улица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Дом, квартира</w:t>
            </w: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Телефон</w:t>
            </w: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E</w:t>
            </w:r>
            <w:r>
              <w:rPr>
                <w:b/>
                <w:i/>
                <w:color w:val="000000"/>
              </w:rPr>
              <w:t>-</w:t>
            </w:r>
            <w:r>
              <w:rPr>
                <w:b/>
                <w:i/>
                <w:color w:val="000000"/>
                <w:lang w:val="en-US"/>
              </w:rPr>
              <w:t>mail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факс</w:t>
            </w:r>
          </w:p>
        </w:tc>
      </w:tr>
      <w:tr w:rsidR="000977CF">
        <w:trPr>
          <w:cantSplit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Номер паспорта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ИНН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СНИЛС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Информация о месте учебы, работы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Педагог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Участие в конкурсах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62B0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Необходимость в бронировании гостиницы, количество мест (для мужчин и женщин)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62B0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Программа (с указанием длительности произведений, мин.)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9479F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II</w:t>
            </w:r>
            <w:r>
              <w:rPr>
                <w:b/>
                <w:i/>
                <w:color w:val="000000"/>
              </w:rPr>
              <w:t xml:space="preserve"> тур</w:t>
            </w: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0977CF">
        <w:trPr>
          <w:cantSplit/>
        </w:trPr>
        <w:tc>
          <w:tcPr>
            <w:tcW w:w="9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977CF" w:rsidRDefault="000977CF">
            <w:pPr>
              <w:jc w:val="center"/>
              <w:rPr>
                <w:b/>
                <w:i/>
                <w:color w:val="000000"/>
              </w:rPr>
            </w:pPr>
          </w:p>
        </w:tc>
      </w:tr>
    </w:tbl>
    <w:p w:rsidR="000977CF" w:rsidRDefault="000977CF"/>
    <w:p w:rsidR="000977CF" w:rsidRDefault="009479F2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С условиями конкурса </w:t>
      </w:r>
      <w:proofErr w:type="gramStart"/>
      <w:r>
        <w:rPr>
          <w:b/>
          <w:i/>
          <w:color w:val="000000"/>
        </w:rPr>
        <w:t>ознакомлен</w:t>
      </w:r>
      <w:proofErr w:type="gramEnd"/>
      <w:r>
        <w:rPr>
          <w:b/>
          <w:i/>
          <w:color w:val="000000"/>
        </w:rPr>
        <w:t xml:space="preserve"> и согласен_______________________</w:t>
      </w:r>
    </w:p>
    <w:p w:rsidR="000977CF" w:rsidRDefault="000977CF">
      <w:pPr>
        <w:rPr>
          <w:color w:val="000000"/>
        </w:rPr>
      </w:pPr>
    </w:p>
    <w:p w:rsidR="000977CF" w:rsidRDefault="000977CF">
      <w:pPr>
        <w:jc w:val="both"/>
      </w:pPr>
    </w:p>
    <w:p w:rsidR="000977CF" w:rsidRDefault="000977CF">
      <w:pPr>
        <w:jc w:val="right"/>
      </w:pPr>
    </w:p>
    <w:p w:rsidR="000977CF" w:rsidRDefault="000977CF">
      <w:pPr>
        <w:jc w:val="both"/>
        <w:rPr>
          <w:bCs/>
        </w:rPr>
      </w:pPr>
    </w:p>
    <w:p w:rsidR="000977CF" w:rsidRDefault="000977CF">
      <w:pPr>
        <w:jc w:val="right"/>
      </w:pPr>
    </w:p>
    <w:p w:rsidR="000977CF" w:rsidRDefault="009479F2">
      <w:pPr>
        <w:pageBreakBefore/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Отчество)</w:t>
      </w: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ind w:firstLine="567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Проживающий</w:t>
      </w:r>
      <w:proofErr w:type="gramEnd"/>
      <w:r>
        <w:rPr>
          <w:bCs/>
          <w:lang w:eastAsia="ru-RU"/>
        </w:rPr>
        <w:t xml:space="preserve"> по адресу (по месту регистрации) ________________________________________________________________________________________________________________________________________________________________</w:t>
      </w:r>
    </w:p>
    <w:p w:rsidR="000977CF" w:rsidRDefault="000977CF">
      <w:pPr>
        <w:tabs>
          <w:tab w:val="right" w:pos="10440"/>
        </w:tabs>
        <w:suppressAutoHyphens w:val="0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в соответствии с требованиями статьи 9 Федерального Закона от 27.07.2006 г. «О персональных данных» № 152 – ФЗ, подтверждаю своё согласие на обработку МКУ ДО КМО «ДМШ им. Г. А. Вавилова» моих персональных данных, включающих фамилию, имя, отчество, пол, дату рождения, адрес места жительства, контактны</w:t>
      </w:r>
      <w:proofErr w:type="gramStart"/>
      <w:r>
        <w:rPr>
          <w:bCs/>
          <w:lang w:eastAsia="ru-RU"/>
        </w:rPr>
        <w:t>й(</w:t>
      </w:r>
      <w:proofErr w:type="gramEnd"/>
      <w:r>
        <w:rPr>
          <w:bCs/>
          <w:lang w:eastAsia="ru-RU"/>
        </w:rPr>
        <w:t>е) телефон (</w:t>
      </w:r>
      <w:proofErr w:type="spellStart"/>
      <w:r>
        <w:rPr>
          <w:bCs/>
          <w:lang w:eastAsia="ru-RU"/>
        </w:rPr>
        <w:t>ы</w:t>
      </w:r>
      <w:proofErr w:type="spellEnd"/>
      <w:r>
        <w:rPr>
          <w:bCs/>
          <w:lang w:eastAsia="ru-RU"/>
        </w:rPr>
        <w:t>), паспортные данные, ИНН, СНИЛС.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Предоставляю МКУ ДО КМО «ДМШ им. Г. А. Вавилова»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размещение на официальном сайте и других средствах массовой информации фото, видео, фамилию, инициалы, обезличивание, блокирование, уничтожение.</w:t>
      </w:r>
      <w:proofErr w:type="gramEnd"/>
      <w:r>
        <w:rPr>
          <w:bCs/>
          <w:lang w:eastAsia="ru-RU"/>
        </w:rPr>
        <w:t xml:space="preserve"> МКУ ДО КМО «ДМШ им. Г. А. Вавилова»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Настоящее согласие действует со дня подписания до дня отзыва в письменной форме.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0977CF" w:rsidRDefault="009479F2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</w:t>
      </w:r>
    </w:p>
    <w:p w:rsidR="000977CF" w:rsidRDefault="000977CF">
      <w:pPr>
        <w:tabs>
          <w:tab w:val="right" w:pos="10440"/>
        </w:tabs>
        <w:suppressAutoHyphens w:val="0"/>
        <w:rPr>
          <w:b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Личная подпись заявителя______________    _______________________</w:t>
      </w:r>
    </w:p>
    <w:p w:rsidR="000977CF" w:rsidRDefault="009479F2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0977CF" w:rsidRDefault="000977CF">
      <w:pPr>
        <w:jc w:val="both"/>
        <w:rPr>
          <w:bCs/>
          <w:sz w:val="28"/>
          <w:szCs w:val="28"/>
        </w:rPr>
      </w:pPr>
    </w:p>
    <w:p w:rsidR="000977CF" w:rsidRDefault="000977CF">
      <w:pPr>
        <w:jc w:val="both"/>
        <w:rPr>
          <w:bCs/>
          <w:sz w:val="28"/>
          <w:szCs w:val="28"/>
        </w:rPr>
      </w:pPr>
    </w:p>
    <w:p w:rsidR="000977CF" w:rsidRDefault="000977CF">
      <w:pPr>
        <w:jc w:val="both"/>
        <w:rPr>
          <w:rFonts w:ascii="Arial" w:hAnsi="Arial" w:cs="Arial"/>
          <w:bCs/>
        </w:rPr>
      </w:pPr>
    </w:p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/>
    <w:p w:rsidR="000977CF" w:rsidRDefault="000977CF">
      <w:pPr>
        <w:jc w:val="both"/>
        <w:rPr>
          <w:rFonts w:ascii="Verdana" w:hAnsi="Verdana"/>
          <w:color w:val="555555"/>
          <w:sz w:val="17"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</w:p>
    <w:p w:rsidR="000977CF" w:rsidRDefault="000977CF">
      <w:pPr>
        <w:suppressAutoHyphens w:val="0"/>
        <w:spacing w:after="160" w:line="259" w:lineRule="auto"/>
        <w:rPr>
          <w:b/>
          <w:bCs/>
          <w:lang w:eastAsia="ru-RU"/>
        </w:rPr>
      </w:pPr>
    </w:p>
    <w:p w:rsidR="000977CF" w:rsidRDefault="009479F2">
      <w:pPr>
        <w:pageBreakBefore/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 xml:space="preserve">Письменное согласие 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на обработку персональных данных </w:t>
      </w: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Я, 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        (Фамилия Имя Отчество представителя)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lang w:eastAsia="ru-RU"/>
        </w:rPr>
      </w:pPr>
      <w:r>
        <w:rPr>
          <w:lang w:eastAsia="ru-RU"/>
        </w:rPr>
        <w:t>являясь законным представителем несовершеннолетнего</w:t>
      </w: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 xml:space="preserve">(Фамилия Имя Отчество несовершеннолетнего ребенка) </w:t>
      </w: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_________________________________________________________________________________________________,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(данные документа, удостоверяющего личность ребенка, сведения о дате выдачи документа и выдавшем его органе)</w:t>
      </w:r>
    </w:p>
    <w:p w:rsidR="000977CF" w:rsidRDefault="000977CF">
      <w:pPr>
        <w:tabs>
          <w:tab w:val="right" w:pos="10440"/>
        </w:tabs>
        <w:suppressAutoHyphens w:val="0"/>
        <w:ind w:firstLine="567"/>
        <w:jc w:val="both"/>
        <w:rPr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согласен (-а) на обработку своих персональных данных (либо персональных данных своего ребёнка) МКУ ДО КМО «Детская музыкальная школа им. Г. А. Вавилова», </w:t>
      </w:r>
      <w:proofErr w:type="gramStart"/>
      <w:r>
        <w:rPr>
          <w:bCs/>
          <w:lang w:eastAsia="ru-RU"/>
        </w:rPr>
        <w:t>находящейся</w:t>
      </w:r>
      <w:proofErr w:type="gramEnd"/>
      <w:r>
        <w:rPr>
          <w:bCs/>
          <w:lang w:eastAsia="ru-RU"/>
        </w:rPr>
        <w:t xml:space="preserve"> по адресу: 186930, Республика Карелия, город Костомукша, ул. </w:t>
      </w:r>
      <w:proofErr w:type="spellStart"/>
      <w:r>
        <w:rPr>
          <w:bCs/>
          <w:lang w:eastAsia="ru-RU"/>
        </w:rPr>
        <w:t>Антикайнена</w:t>
      </w:r>
      <w:proofErr w:type="spellEnd"/>
      <w:r>
        <w:rPr>
          <w:bCs/>
          <w:lang w:eastAsia="ru-RU"/>
        </w:rPr>
        <w:t xml:space="preserve">, дом 17, в целях качественного исполнения взаимных обязательств между МКУ ДО КМО «ДМШ им. Г. А. Вавилова»  и 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_______________________________________________________________________________.</w:t>
      </w:r>
    </w:p>
    <w:p w:rsidR="000977CF" w:rsidRDefault="009479F2">
      <w:pPr>
        <w:tabs>
          <w:tab w:val="right" w:pos="10440"/>
        </w:tabs>
        <w:suppressAutoHyphens w:val="0"/>
        <w:jc w:val="center"/>
        <w:rPr>
          <w:bCs/>
          <w:i/>
          <w:sz w:val="20"/>
          <w:szCs w:val="20"/>
          <w:lang w:eastAsia="ru-RU"/>
        </w:rPr>
      </w:pPr>
      <w:r>
        <w:rPr>
          <w:bCs/>
          <w:i/>
          <w:sz w:val="20"/>
          <w:szCs w:val="20"/>
          <w:lang w:eastAsia="ru-RU"/>
        </w:rPr>
        <w:t>(ФИО совершеннолетнего участника либо законного представителя несовершеннолетнего участника)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Персональные данные: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1. Ф.И.О.;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2. Дата рождения;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3. Место обучения;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4. Контакты: номер телефона и </w:t>
      </w:r>
      <w:r>
        <w:rPr>
          <w:bCs/>
          <w:lang w:val="en-US" w:eastAsia="ru-RU"/>
        </w:rPr>
        <w:t>e</w:t>
      </w:r>
      <w:r>
        <w:rPr>
          <w:bCs/>
          <w:lang w:eastAsia="ru-RU"/>
        </w:rPr>
        <w:t>-</w:t>
      </w:r>
      <w:r>
        <w:rPr>
          <w:bCs/>
          <w:lang w:val="en-US" w:eastAsia="ru-RU"/>
        </w:rPr>
        <w:t>mail</w:t>
      </w:r>
      <w:r>
        <w:rPr>
          <w:bCs/>
          <w:lang w:eastAsia="ru-RU"/>
        </w:rPr>
        <w:t>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5. ИНН, СНИЛС, адрес проживания, регистрации;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6. Информация о документе, удостоверяющем личность (указана выше)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proofErr w:type="gramStart"/>
      <w:r>
        <w:rPr>
          <w:bCs/>
          <w:lang w:eastAsia="ru-RU"/>
        </w:rPr>
        <w:t>предоставлены</w:t>
      </w:r>
      <w:proofErr w:type="gramEnd"/>
      <w:r>
        <w:rPr>
          <w:bCs/>
          <w:lang w:eastAsia="ru-RU"/>
        </w:rPr>
        <w:t xml:space="preserve"> добровольно и лично (либо законным представителем). 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 согласе</w:t>
      </w:r>
      <w:proofErr w:type="gramStart"/>
      <w:r>
        <w:rPr>
          <w:bCs/>
          <w:lang w:eastAsia="ru-RU"/>
        </w:rPr>
        <w:t>н(</w:t>
      </w:r>
      <w:proofErr w:type="gramEnd"/>
      <w:r>
        <w:rPr>
          <w:bCs/>
          <w:lang w:eastAsia="ru-RU"/>
        </w:rPr>
        <w:t xml:space="preserve">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МКУ ДО КМО «ДМШ им. Г. А. Вавилова». </w:t>
      </w:r>
      <w:proofErr w:type="gramStart"/>
      <w:r>
        <w:rPr>
          <w:bCs/>
          <w:lang w:eastAsia="ru-RU"/>
        </w:rPr>
        <w:t xml:space="preserve"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размещение на официальном сайте и других средствах массовой информации фото, видео, фамилию, инициалы, блокирование, уничтожение. </w:t>
      </w:r>
      <w:proofErr w:type="gramEnd"/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В случае неправомерных действий или бездействия оператора МКУ ДО КМО «ДМШ им. Г. А. Вавилова» настоящее согласие может быть отозвано мной заявлением в письменном виде.</w:t>
      </w:r>
    </w:p>
    <w:p w:rsidR="000977CF" w:rsidRDefault="009479F2">
      <w:pPr>
        <w:tabs>
          <w:tab w:val="right" w:pos="10440"/>
        </w:tabs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Я информирова</w:t>
      </w:r>
      <w:proofErr w:type="gramStart"/>
      <w:r>
        <w:rPr>
          <w:bCs/>
          <w:lang w:eastAsia="ru-RU"/>
        </w:rPr>
        <w:t>н(</w:t>
      </w:r>
      <w:proofErr w:type="gramEnd"/>
      <w:r>
        <w:rPr>
          <w:bCs/>
          <w:lang w:eastAsia="ru-RU"/>
        </w:rPr>
        <w:t>-а) о своём праве на уничтожение персональных данных обо мне (либо о моём ребёнке).</w:t>
      </w: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0977CF">
      <w:pPr>
        <w:tabs>
          <w:tab w:val="right" w:pos="10440"/>
        </w:tabs>
        <w:suppressAutoHyphens w:val="0"/>
        <w:jc w:val="both"/>
        <w:rPr>
          <w:b/>
          <w:bCs/>
          <w:lang w:eastAsia="ru-RU"/>
        </w:rPr>
      </w:pPr>
    </w:p>
    <w:p w:rsidR="000977CF" w:rsidRDefault="009479F2">
      <w:pPr>
        <w:tabs>
          <w:tab w:val="right" w:pos="10440"/>
        </w:tabs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Дата __________                                       </w:t>
      </w:r>
    </w:p>
    <w:p w:rsidR="000977CF" w:rsidRDefault="009479F2">
      <w:pPr>
        <w:tabs>
          <w:tab w:val="right" w:pos="10440"/>
        </w:tabs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Личная подпись заявителя______________    _______________________</w:t>
      </w:r>
    </w:p>
    <w:p w:rsidR="000977CF" w:rsidRDefault="009479F2">
      <w:pPr>
        <w:ind w:left="4956"/>
        <w:jc w:val="both"/>
        <w:rPr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        </w:t>
      </w:r>
      <w:r>
        <w:rPr>
          <w:bCs/>
          <w:sz w:val="20"/>
          <w:szCs w:val="20"/>
        </w:rPr>
        <w:t xml:space="preserve">Подпись                     Расшифровка подписи </w:t>
      </w:r>
    </w:p>
    <w:p w:rsidR="000977CF" w:rsidRDefault="000977CF">
      <w:pPr>
        <w:jc w:val="both"/>
        <w:rPr>
          <w:bCs/>
          <w:sz w:val="28"/>
          <w:szCs w:val="28"/>
        </w:rPr>
      </w:pPr>
    </w:p>
    <w:p w:rsidR="000977CF" w:rsidRDefault="009479F2">
      <w:pPr>
        <w:jc w:val="both"/>
        <w:rPr>
          <w:bCs/>
        </w:rPr>
      </w:pPr>
      <w:r>
        <w:rPr>
          <w:bCs/>
        </w:rPr>
        <w:t xml:space="preserve">Федеральный закон «О персональных данных» от 27.07.2006 № 152-ФЗ </w:t>
      </w:r>
    </w:p>
    <w:p w:rsidR="000977CF" w:rsidRDefault="000977CF">
      <w:pPr>
        <w:jc w:val="center"/>
      </w:pPr>
    </w:p>
    <w:sectPr w:rsidR="000977CF" w:rsidSect="000977CF">
      <w:pgSz w:w="11906" w:h="16838"/>
      <w:pgMar w:top="567" w:right="1134" w:bottom="79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F9F"/>
    <w:multiLevelType w:val="multilevel"/>
    <w:tmpl w:val="E29C1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17CF"/>
    <w:multiLevelType w:val="multilevel"/>
    <w:tmpl w:val="39782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27FC"/>
    <w:multiLevelType w:val="multilevel"/>
    <w:tmpl w:val="657EE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90E48"/>
    <w:multiLevelType w:val="multilevel"/>
    <w:tmpl w:val="167269E6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F202A8F"/>
    <w:multiLevelType w:val="multilevel"/>
    <w:tmpl w:val="EBBAED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3075020"/>
    <w:multiLevelType w:val="multilevel"/>
    <w:tmpl w:val="38BE27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65C1A65"/>
    <w:multiLevelType w:val="multilevel"/>
    <w:tmpl w:val="7CDC9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F03116A"/>
    <w:multiLevelType w:val="multilevel"/>
    <w:tmpl w:val="A4F4C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F223F"/>
    <w:multiLevelType w:val="multilevel"/>
    <w:tmpl w:val="E632C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7CF"/>
    <w:rsid w:val="00062B02"/>
    <w:rsid w:val="000977CF"/>
    <w:rsid w:val="000F0892"/>
    <w:rsid w:val="0016303C"/>
    <w:rsid w:val="00165A3F"/>
    <w:rsid w:val="005D0DBA"/>
    <w:rsid w:val="00720E0A"/>
    <w:rsid w:val="007A481E"/>
    <w:rsid w:val="007F20EB"/>
    <w:rsid w:val="009479F2"/>
    <w:rsid w:val="00EF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E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9F32E2"/>
    <w:pPr>
      <w:keepNext/>
      <w:tabs>
        <w:tab w:val="left" w:pos="540"/>
      </w:tabs>
      <w:ind w:left="360"/>
      <w:outlineLvl w:val="0"/>
    </w:pPr>
    <w:rPr>
      <w:rFonts w:eastAsia="Arial Unicode MS"/>
      <w:sz w:val="28"/>
    </w:rPr>
  </w:style>
  <w:style w:type="paragraph" w:styleId="2">
    <w:name w:val="heading 2"/>
    <w:basedOn w:val="a"/>
    <w:link w:val="20"/>
    <w:qFormat/>
    <w:rsid w:val="009F32E2"/>
    <w:pPr>
      <w:keepNext/>
      <w:jc w:val="center"/>
      <w:outlineLvl w:val="1"/>
    </w:pPr>
    <w:rPr>
      <w:b/>
    </w:rPr>
  </w:style>
  <w:style w:type="paragraph" w:styleId="3">
    <w:name w:val="heading 3"/>
    <w:basedOn w:val="a"/>
    <w:link w:val="30"/>
    <w:qFormat/>
    <w:rsid w:val="009F32E2"/>
    <w:pPr>
      <w:keepNext/>
      <w:tabs>
        <w:tab w:val="left" w:pos="540"/>
      </w:tabs>
      <w:ind w:left="360"/>
      <w:outlineLvl w:val="2"/>
    </w:pPr>
    <w:rPr>
      <w:b/>
      <w:bCs/>
    </w:rPr>
  </w:style>
  <w:style w:type="paragraph" w:styleId="4">
    <w:name w:val="heading 4"/>
    <w:basedOn w:val="a"/>
    <w:link w:val="40"/>
    <w:qFormat/>
    <w:rsid w:val="009F32E2"/>
    <w:pPr>
      <w:keepNext/>
      <w:tabs>
        <w:tab w:val="left" w:pos="540"/>
      </w:tabs>
      <w:ind w:left="360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2E2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F32E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F32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F32E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-">
    <w:name w:val="Интернет-ссылка"/>
    <w:rsid w:val="003C0B47"/>
    <w:rPr>
      <w:color w:val="0000FF"/>
      <w:u w:val="single"/>
    </w:rPr>
  </w:style>
  <w:style w:type="character" w:customStyle="1" w:styleId="a3">
    <w:name w:val="Основной текст Знак"/>
    <w:basedOn w:val="a0"/>
    <w:rsid w:val="009F32E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Заголовок Знак"/>
    <w:basedOn w:val="a0"/>
    <w:rsid w:val="009F32E2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5">
    <w:name w:val="Подзаголовок Знак"/>
    <w:basedOn w:val="a0"/>
    <w:uiPriority w:val="11"/>
    <w:rsid w:val="009F32E2"/>
    <w:rPr>
      <w:color w:val="5A5A5A"/>
      <w:spacing w:val="15"/>
      <w:lang w:eastAsia="ar-SA"/>
    </w:rPr>
  </w:style>
  <w:style w:type="character" w:customStyle="1" w:styleId="a6">
    <w:name w:val="Текст выноски Знак"/>
    <w:basedOn w:val="a0"/>
    <w:uiPriority w:val="99"/>
    <w:semiHidden/>
    <w:rsid w:val="00211633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Strong"/>
    <w:basedOn w:val="a0"/>
    <w:uiPriority w:val="22"/>
    <w:qFormat/>
    <w:rsid w:val="003C0B47"/>
    <w:rPr>
      <w:b/>
      <w:bCs/>
    </w:rPr>
  </w:style>
  <w:style w:type="character" w:styleId="a8">
    <w:name w:val="Emphasis"/>
    <w:basedOn w:val="a0"/>
    <w:uiPriority w:val="20"/>
    <w:qFormat/>
    <w:rsid w:val="003C0B47"/>
    <w:rPr>
      <w:i/>
      <w:iCs/>
    </w:rPr>
  </w:style>
  <w:style w:type="character" w:customStyle="1" w:styleId="31">
    <w:name w:val="Основной текст (3) + Не полужирный"/>
    <w:basedOn w:val="a0"/>
    <w:qFormat/>
    <w:rsid w:val="000F0A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rsid w:val="000977CF"/>
    <w:rPr>
      <w:sz w:val="20"/>
    </w:rPr>
  </w:style>
  <w:style w:type="character" w:customStyle="1" w:styleId="ListLabel2">
    <w:name w:val="ListLabel 2"/>
    <w:rsid w:val="000977CF"/>
    <w:rPr>
      <w:rFonts w:cs="Courier New"/>
    </w:rPr>
  </w:style>
  <w:style w:type="character" w:customStyle="1" w:styleId="ListLabel3">
    <w:name w:val="ListLabel 3"/>
    <w:rsid w:val="000977CF"/>
    <w:rPr>
      <w:rFonts w:cs="Symbol"/>
      <w:sz w:val="20"/>
    </w:rPr>
  </w:style>
  <w:style w:type="character" w:customStyle="1" w:styleId="ListLabel4">
    <w:name w:val="ListLabel 4"/>
    <w:rsid w:val="000977CF"/>
    <w:rPr>
      <w:rFonts w:cs="Courier New"/>
      <w:sz w:val="20"/>
    </w:rPr>
  </w:style>
  <w:style w:type="character" w:customStyle="1" w:styleId="ListLabel5">
    <w:name w:val="ListLabel 5"/>
    <w:rsid w:val="000977CF"/>
    <w:rPr>
      <w:rFonts w:cs="Wingdings"/>
      <w:sz w:val="20"/>
    </w:rPr>
  </w:style>
  <w:style w:type="character" w:customStyle="1" w:styleId="ListLabel6">
    <w:name w:val="ListLabel 6"/>
    <w:rsid w:val="000977CF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7">
    <w:name w:val="ListLabel 7"/>
    <w:rsid w:val="000977C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8">
    <w:name w:val="ListLabel 8"/>
    <w:rsid w:val="000977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9">
    <w:name w:val="ListLabel 9"/>
    <w:rsid w:val="000977CF"/>
    <w:rPr>
      <w:b/>
      <w:i/>
      <w:sz w:val="28"/>
    </w:rPr>
  </w:style>
  <w:style w:type="character" w:customStyle="1" w:styleId="ListLabel10">
    <w:name w:val="ListLabel 10"/>
    <w:rsid w:val="000977CF"/>
    <w:rPr>
      <w:b w:val="0"/>
      <w:i w:val="0"/>
      <w:sz w:val="28"/>
    </w:rPr>
  </w:style>
  <w:style w:type="character" w:customStyle="1" w:styleId="ListLabel11">
    <w:name w:val="ListLabel 11"/>
    <w:rsid w:val="000977CF"/>
    <w:rPr>
      <w:sz w:val="28"/>
    </w:rPr>
  </w:style>
  <w:style w:type="character" w:customStyle="1" w:styleId="ListLabel12">
    <w:name w:val="ListLabel 12"/>
    <w:rsid w:val="000977CF"/>
    <w:rPr>
      <w:rFonts w:cs="OpenSymbol"/>
    </w:rPr>
  </w:style>
  <w:style w:type="character" w:customStyle="1" w:styleId="ListLabel13">
    <w:name w:val="ListLabel 13"/>
    <w:rsid w:val="000977CF"/>
    <w:rPr>
      <w:rFonts w:cs="Wingdings"/>
    </w:rPr>
  </w:style>
  <w:style w:type="paragraph" w:customStyle="1" w:styleId="a9">
    <w:name w:val="Заголовок"/>
    <w:basedOn w:val="a"/>
    <w:next w:val="11"/>
    <w:rsid w:val="000977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Основной текст1"/>
    <w:basedOn w:val="a"/>
    <w:qFormat/>
    <w:rsid w:val="009C4FC8"/>
    <w:pPr>
      <w:widowControl w:val="0"/>
      <w:spacing w:after="120" w:line="288" w:lineRule="auto"/>
      <w:jc w:val="both"/>
      <w:textAlignment w:val="baseline"/>
    </w:pPr>
    <w:rPr>
      <w:rFonts w:ascii="Calibri" w:hAnsi="Calibri"/>
      <w:sz w:val="28"/>
      <w:szCs w:val="20"/>
      <w:lang w:eastAsia="ru-RU"/>
    </w:rPr>
  </w:style>
  <w:style w:type="paragraph" w:styleId="aa">
    <w:name w:val="List"/>
    <w:basedOn w:val="11"/>
    <w:rsid w:val="000977CF"/>
    <w:rPr>
      <w:rFonts w:cs="Mangal"/>
    </w:rPr>
  </w:style>
  <w:style w:type="paragraph" w:styleId="ab">
    <w:name w:val="Title"/>
    <w:basedOn w:val="a"/>
    <w:rsid w:val="000977CF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rsid w:val="000977CF"/>
    <w:pPr>
      <w:suppressLineNumbers/>
    </w:pPr>
    <w:rPr>
      <w:rFonts w:cs="Mangal"/>
    </w:rPr>
  </w:style>
  <w:style w:type="paragraph" w:customStyle="1" w:styleId="ad">
    <w:name w:val="Заглавие"/>
    <w:basedOn w:val="a"/>
    <w:qFormat/>
    <w:rsid w:val="009F32E2"/>
    <w:pPr>
      <w:ind w:firstLine="720"/>
      <w:jc w:val="center"/>
    </w:pPr>
    <w:rPr>
      <w:bCs/>
      <w:sz w:val="28"/>
    </w:rPr>
  </w:style>
  <w:style w:type="paragraph" w:customStyle="1" w:styleId="310">
    <w:name w:val="Основной текст с отступом 31"/>
    <w:basedOn w:val="a"/>
    <w:rsid w:val="009F32E2"/>
    <w:pPr>
      <w:tabs>
        <w:tab w:val="left" w:pos="540"/>
      </w:tabs>
      <w:ind w:left="360"/>
    </w:pPr>
  </w:style>
  <w:style w:type="paragraph" w:styleId="ae">
    <w:name w:val="Normal (Web)"/>
    <w:basedOn w:val="a"/>
    <w:uiPriority w:val="99"/>
    <w:unhideWhenUsed/>
    <w:rsid w:val="009F32E2"/>
    <w:pPr>
      <w:spacing w:after="280"/>
    </w:pPr>
    <w:rPr>
      <w:lang w:eastAsia="ru-RU"/>
    </w:rPr>
  </w:style>
  <w:style w:type="paragraph" w:styleId="af">
    <w:name w:val="Subtitle"/>
    <w:basedOn w:val="a"/>
    <w:uiPriority w:val="11"/>
    <w:qFormat/>
    <w:rsid w:val="009F32E2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paragraph" w:styleId="af0">
    <w:name w:val="Balloon Text"/>
    <w:basedOn w:val="a"/>
    <w:uiPriority w:val="99"/>
    <w:semiHidden/>
    <w:unhideWhenUsed/>
    <w:rsid w:val="0021163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3C0B47"/>
    <w:pPr>
      <w:ind w:left="720"/>
      <w:contextualSpacing/>
    </w:pPr>
  </w:style>
  <w:style w:type="paragraph" w:customStyle="1" w:styleId="12">
    <w:name w:val="Обычный1"/>
    <w:rsid w:val="003C0B47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1">
    <w:name w:val="Основной текст (2)"/>
    <w:basedOn w:val="a"/>
    <w:qFormat/>
    <w:rsid w:val="00F96BEC"/>
    <w:pPr>
      <w:shd w:val="clear" w:color="auto" w:fill="FFFFFF"/>
      <w:suppressAutoHyphens w:val="0"/>
      <w:spacing w:before="420" w:line="322" w:lineRule="exact"/>
      <w:jc w:val="both"/>
    </w:pPr>
    <w:rPr>
      <w:sz w:val="28"/>
      <w:szCs w:val="28"/>
      <w:lang w:eastAsia="ru-RU"/>
    </w:rPr>
  </w:style>
  <w:style w:type="paragraph" w:customStyle="1" w:styleId="13">
    <w:name w:val="Заголовок №1"/>
    <w:basedOn w:val="a"/>
    <w:qFormat/>
    <w:rsid w:val="00897812"/>
    <w:pPr>
      <w:shd w:val="clear" w:color="auto" w:fill="FFFFFF"/>
      <w:suppressAutoHyphens w:val="0"/>
      <w:spacing w:after="60"/>
      <w:jc w:val="center"/>
      <w:outlineLvl w:val="0"/>
    </w:pPr>
    <w:rPr>
      <w:b/>
      <w:bCs/>
      <w:sz w:val="28"/>
      <w:szCs w:val="28"/>
      <w:lang w:eastAsia="ru-RU"/>
    </w:rPr>
  </w:style>
  <w:style w:type="paragraph" w:customStyle="1" w:styleId="af2">
    <w:name w:val="Содержимое таблицы"/>
    <w:basedOn w:val="a"/>
    <w:rsid w:val="000F0A4C"/>
    <w:pPr>
      <w:widowControl w:val="0"/>
      <w:suppressLineNumbers/>
    </w:pPr>
    <w:rPr>
      <w:rFonts w:eastAsia="Andale Sans UI" w:cs="Tahoma"/>
      <w:lang w:val="de-DE" w:eastAsia="ja-JP" w:bidi="fa-IR"/>
    </w:rPr>
  </w:style>
  <w:style w:type="character" w:styleId="af3">
    <w:name w:val="Hyperlink"/>
    <w:basedOn w:val="a0"/>
    <w:semiHidden/>
    <w:unhideWhenUsed/>
    <w:rsid w:val="00720E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shkola-vavil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shkola-vavil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shkola-vavil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uzshkola-vavil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lazunovco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Спивакова</dc:creator>
  <cp:lastModifiedBy>Пользователь</cp:lastModifiedBy>
  <cp:revision>9</cp:revision>
  <cp:lastPrinted>2019-08-21T13:19:00Z</cp:lastPrinted>
  <dcterms:created xsi:type="dcterms:W3CDTF">2021-05-31T07:47:00Z</dcterms:created>
  <dcterms:modified xsi:type="dcterms:W3CDTF">2026-03-05T09:11:00Z</dcterms:modified>
  <dc:language>ru-RU</dc:language>
</cp:coreProperties>
</file>